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18F" w14:textId="77777777" w:rsidR="00A87085" w:rsidRDefault="00A87085">
      <w:pPr>
        <w:rPr>
          <w:rFonts w:asciiTheme="majorHAnsi" w:hAnsiTheme="majorHAnsi" w:cstheme="majorHAnsi"/>
        </w:rPr>
      </w:pPr>
    </w:p>
    <w:p w14:paraId="447DF47D" w14:textId="77777777" w:rsidR="00E0452A" w:rsidRDefault="00E0452A">
      <w:pPr>
        <w:rPr>
          <w:rFonts w:asciiTheme="majorHAnsi" w:hAnsiTheme="majorHAnsi" w:cstheme="majorHAnsi"/>
        </w:rPr>
      </w:pPr>
    </w:p>
    <w:p w14:paraId="2F194158" w14:textId="478F04DE" w:rsidR="00E0452A" w:rsidRPr="00E0452A" w:rsidRDefault="00E0452A" w:rsidP="00E0452A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E0452A">
        <w:rPr>
          <w:rFonts w:asciiTheme="majorHAnsi" w:hAnsiTheme="majorHAnsi" w:cstheme="majorHAnsi"/>
          <w:b/>
          <w:sz w:val="32"/>
          <w:u w:val="single"/>
        </w:rPr>
        <w:t>Kriteriji  za iz</w:t>
      </w:r>
      <w:r w:rsidR="00A22791">
        <w:rPr>
          <w:rFonts w:asciiTheme="majorHAnsi" w:hAnsiTheme="majorHAnsi" w:cstheme="majorHAnsi"/>
          <w:b/>
          <w:sz w:val="32"/>
          <w:u w:val="single"/>
        </w:rPr>
        <w:t>bor učenika za sudjelovanje na l</w:t>
      </w:r>
      <w:r w:rsidRPr="00E0452A">
        <w:rPr>
          <w:rFonts w:asciiTheme="majorHAnsi" w:hAnsiTheme="majorHAnsi" w:cstheme="majorHAnsi"/>
          <w:b/>
          <w:sz w:val="32"/>
          <w:u w:val="single"/>
        </w:rPr>
        <w:t xml:space="preserve">jetnoj akademiji </w:t>
      </w:r>
      <w:r w:rsidR="00A22791">
        <w:rPr>
          <w:rFonts w:asciiTheme="majorHAnsi" w:hAnsiTheme="majorHAnsi" w:cstheme="majorHAnsi"/>
          <w:b/>
          <w:sz w:val="32"/>
          <w:u w:val="single"/>
        </w:rPr>
        <w:t>„</w:t>
      </w:r>
      <w:proofErr w:type="spellStart"/>
      <w:r w:rsidR="00A22791">
        <w:rPr>
          <w:rFonts w:asciiTheme="majorHAnsi" w:hAnsiTheme="majorHAnsi" w:cstheme="majorHAnsi"/>
          <w:b/>
          <w:sz w:val="32"/>
          <w:u w:val="single"/>
        </w:rPr>
        <w:t>DuBrotic</w:t>
      </w:r>
      <w:proofErr w:type="spellEnd"/>
      <w:r w:rsidR="00A22791">
        <w:rPr>
          <w:rFonts w:asciiTheme="majorHAnsi" w:hAnsiTheme="majorHAnsi" w:cstheme="majorHAnsi"/>
          <w:b/>
          <w:sz w:val="32"/>
          <w:u w:val="single"/>
        </w:rPr>
        <w:t xml:space="preserve">“ </w:t>
      </w:r>
      <w:r w:rsidRPr="00E0452A">
        <w:rPr>
          <w:rFonts w:asciiTheme="majorHAnsi" w:hAnsiTheme="majorHAnsi" w:cstheme="majorHAnsi"/>
          <w:b/>
          <w:sz w:val="32"/>
          <w:u w:val="single"/>
        </w:rPr>
        <w:t>u Dubrovniku</w:t>
      </w:r>
    </w:p>
    <w:p w14:paraId="36D4CC0A" w14:textId="77777777" w:rsidR="00E0452A" w:rsidRDefault="00E0452A">
      <w:pPr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1725"/>
        <w:gridCol w:w="1375"/>
        <w:gridCol w:w="1436"/>
        <w:gridCol w:w="1316"/>
        <w:gridCol w:w="1661"/>
        <w:gridCol w:w="1661"/>
      </w:tblGrid>
      <w:tr w:rsidR="00E0452A" w:rsidRPr="006C1553" w14:paraId="546FBB81" w14:textId="495B3614" w:rsidTr="00A22791">
        <w:trPr>
          <w:jc w:val="center"/>
        </w:trPr>
        <w:tc>
          <w:tcPr>
            <w:tcW w:w="846" w:type="dxa"/>
            <w:shd w:val="clear" w:color="auto" w:fill="2AA9A6"/>
          </w:tcPr>
          <w:p w14:paraId="7C4554A8" w14:textId="76481253" w:rsidR="00E0452A" w:rsidRPr="006C1553" w:rsidRDefault="00E0452A" w:rsidP="006C15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C1553">
              <w:rPr>
                <w:rFonts w:asciiTheme="majorHAnsi" w:hAnsiTheme="majorHAnsi" w:cstheme="majorHAnsi"/>
                <w:b/>
                <w:sz w:val="24"/>
              </w:rPr>
              <w:t>Rd.br.</w:t>
            </w:r>
          </w:p>
        </w:tc>
        <w:tc>
          <w:tcPr>
            <w:tcW w:w="3402" w:type="dxa"/>
            <w:shd w:val="clear" w:color="auto" w:fill="2AA9A6"/>
          </w:tcPr>
          <w:p w14:paraId="0ACDA267" w14:textId="2EE90C94" w:rsidR="00E0452A" w:rsidRPr="006C1553" w:rsidRDefault="00E0452A" w:rsidP="006C15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C1553">
              <w:rPr>
                <w:rFonts w:asciiTheme="majorHAnsi" w:hAnsiTheme="majorHAnsi" w:cstheme="majorHAnsi"/>
                <w:b/>
                <w:sz w:val="24"/>
              </w:rPr>
              <w:t>Ime i prezime učenika/</w:t>
            </w:r>
            <w:proofErr w:type="spellStart"/>
            <w:r w:rsidRPr="006C1553">
              <w:rPr>
                <w:rFonts w:asciiTheme="majorHAnsi" w:hAnsiTheme="majorHAnsi" w:cstheme="majorHAnsi"/>
                <w:b/>
                <w:sz w:val="24"/>
              </w:rPr>
              <w:t>ce</w:t>
            </w:r>
            <w:proofErr w:type="spellEnd"/>
          </w:p>
        </w:tc>
        <w:tc>
          <w:tcPr>
            <w:tcW w:w="1725" w:type="dxa"/>
            <w:shd w:val="clear" w:color="auto" w:fill="2AA9A6"/>
          </w:tcPr>
          <w:p w14:paraId="0DDBF627" w14:textId="7A6B0705" w:rsidR="00E0452A" w:rsidRPr="006C1553" w:rsidRDefault="00E0452A" w:rsidP="006C15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C1553">
              <w:rPr>
                <w:rFonts w:asciiTheme="majorHAnsi" w:hAnsiTheme="majorHAnsi" w:cstheme="majorHAnsi"/>
                <w:b/>
                <w:sz w:val="24"/>
              </w:rPr>
              <w:t>Opći uspjeh</w:t>
            </w:r>
          </w:p>
        </w:tc>
        <w:tc>
          <w:tcPr>
            <w:tcW w:w="1375" w:type="dxa"/>
            <w:shd w:val="clear" w:color="auto" w:fill="2AA9A6"/>
          </w:tcPr>
          <w:p w14:paraId="4A7EFA81" w14:textId="76F95043" w:rsidR="00E0452A" w:rsidRPr="006C1553" w:rsidRDefault="00E0452A" w:rsidP="006C15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C1553">
              <w:rPr>
                <w:rFonts w:asciiTheme="majorHAnsi" w:hAnsiTheme="majorHAnsi" w:cstheme="majorHAnsi"/>
                <w:b/>
                <w:sz w:val="24"/>
              </w:rPr>
              <w:t>Vladanje</w:t>
            </w:r>
          </w:p>
        </w:tc>
        <w:tc>
          <w:tcPr>
            <w:tcW w:w="1436" w:type="dxa"/>
            <w:shd w:val="clear" w:color="auto" w:fill="2AA9A6"/>
          </w:tcPr>
          <w:p w14:paraId="045CF385" w14:textId="362EEB2C" w:rsidR="00E0452A" w:rsidRPr="006C1553" w:rsidRDefault="00E0452A" w:rsidP="006C15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C1553">
              <w:rPr>
                <w:rFonts w:asciiTheme="majorHAnsi" w:hAnsiTheme="majorHAnsi" w:cstheme="majorHAnsi"/>
                <w:b/>
                <w:sz w:val="24"/>
              </w:rPr>
              <w:t>Pedagoške mjere</w:t>
            </w:r>
          </w:p>
        </w:tc>
        <w:tc>
          <w:tcPr>
            <w:tcW w:w="1316" w:type="dxa"/>
            <w:shd w:val="clear" w:color="auto" w:fill="2AA9A6"/>
          </w:tcPr>
          <w:p w14:paraId="7CF6E1D2" w14:textId="55890782" w:rsidR="00E0452A" w:rsidRPr="006C1553" w:rsidRDefault="00E0452A" w:rsidP="006C15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C1553">
              <w:rPr>
                <w:rFonts w:asciiTheme="majorHAnsi" w:hAnsiTheme="majorHAnsi" w:cstheme="majorHAnsi"/>
                <w:b/>
                <w:sz w:val="24"/>
              </w:rPr>
              <w:t>Izostanci</w:t>
            </w:r>
          </w:p>
        </w:tc>
        <w:tc>
          <w:tcPr>
            <w:tcW w:w="1661" w:type="dxa"/>
            <w:shd w:val="clear" w:color="auto" w:fill="2AA9A6"/>
          </w:tcPr>
          <w:p w14:paraId="26423172" w14:textId="04F1F918" w:rsidR="00E0452A" w:rsidRPr="006C1553" w:rsidRDefault="00E0452A" w:rsidP="006C15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C1553">
              <w:rPr>
                <w:rFonts w:asciiTheme="majorHAnsi" w:hAnsiTheme="majorHAnsi" w:cstheme="majorHAnsi"/>
                <w:b/>
                <w:sz w:val="24"/>
              </w:rPr>
              <w:t>Otežani uvjeti</w:t>
            </w:r>
          </w:p>
        </w:tc>
        <w:tc>
          <w:tcPr>
            <w:tcW w:w="1661" w:type="dxa"/>
            <w:shd w:val="clear" w:color="auto" w:fill="2AA9A6"/>
          </w:tcPr>
          <w:p w14:paraId="4B3689D6" w14:textId="190F67EB" w:rsidR="00E0452A" w:rsidRPr="006C1553" w:rsidRDefault="00E0452A" w:rsidP="006C15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C1553">
              <w:rPr>
                <w:rFonts w:asciiTheme="majorHAnsi" w:hAnsiTheme="majorHAnsi" w:cstheme="majorHAnsi"/>
                <w:b/>
                <w:sz w:val="24"/>
              </w:rPr>
              <w:t>Ukupno bodova</w:t>
            </w:r>
          </w:p>
        </w:tc>
      </w:tr>
      <w:tr w:rsidR="00E0452A" w14:paraId="30917FB3" w14:textId="0652B827" w:rsidTr="00A22791">
        <w:trPr>
          <w:jc w:val="center"/>
        </w:trPr>
        <w:tc>
          <w:tcPr>
            <w:tcW w:w="846" w:type="dxa"/>
          </w:tcPr>
          <w:p w14:paraId="5D791C94" w14:textId="3FBC3EB8" w:rsidR="00E0452A" w:rsidRPr="00E0452A" w:rsidRDefault="00E0452A" w:rsidP="00E0452A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0A4A3602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5C068ED7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02A2BD14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6" w:type="dxa"/>
          </w:tcPr>
          <w:p w14:paraId="383C5C1E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6" w:type="dxa"/>
          </w:tcPr>
          <w:p w14:paraId="7EA6B90C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5D160382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2E6F68BD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</w:tr>
      <w:tr w:rsidR="00E0452A" w14:paraId="3CAD2205" w14:textId="0311F9D3" w:rsidTr="00A22791">
        <w:trPr>
          <w:jc w:val="center"/>
        </w:trPr>
        <w:tc>
          <w:tcPr>
            <w:tcW w:w="846" w:type="dxa"/>
          </w:tcPr>
          <w:p w14:paraId="58DCB7F7" w14:textId="2E69048F" w:rsidR="00E0452A" w:rsidRPr="00E0452A" w:rsidRDefault="00E0452A" w:rsidP="00E0452A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268A5294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238EB50F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34C4CA41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6" w:type="dxa"/>
          </w:tcPr>
          <w:p w14:paraId="7C8FF63A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6" w:type="dxa"/>
          </w:tcPr>
          <w:p w14:paraId="39E60E60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49C243BA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63A9BAFD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</w:tr>
      <w:tr w:rsidR="00E0452A" w14:paraId="53C90AD7" w14:textId="0177639E" w:rsidTr="00A22791">
        <w:trPr>
          <w:jc w:val="center"/>
        </w:trPr>
        <w:tc>
          <w:tcPr>
            <w:tcW w:w="846" w:type="dxa"/>
          </w:tcPr>
          <w:p w14:paraId="58FEDF6C" w14:textId="3169AB05" w:rsidR="00E0452A" w:rsidRPr="00E0452A" w:rsidRDefault="00E0452A" w:rsidP="00E0452A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44CE289F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3F9354D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7A7EA722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6" w:type="dxa"/>
          </w:tcPr>
          <w:p w14:paraId="67DEAD39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6" w:type="dxa"/>
          </w:tcPr>
          <w:p w14:paraId="64A856DF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291989D2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5C355780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</w:tr>
      <w:tr w:rsidR="00E0452A" w14:paraId="38FBF156" w14:textId="056A9EB3" w:rsidTr="00A22791">
        <w:trPr>
          <w:jc w:val="center"/>
        </w:trPr>
        <w:tc>
          <w:tcPr>
            <w:tcW w:w="846" w:type="dxa"/>
          </w:tcPr>
          <w:p w14:paraId="62B1B3DE" w14:textId="60933710" w:rsidR="00E0452A" w:rsidRPr="00E0452A" w:rsidRDefault="00E0452A" w:rsidP="00E0452A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564E3CB7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127C15FE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3D647F20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6" w:type="dxa"/>
          </w:tcPr>
          <w:p w14:paraId="536DBDE6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6" w:type="dxa"/>
          </w:tcPr>
          <w:p w14:paraId="341B0123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0B077ABA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6656E5C2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</w:tr>
      <w:tr w:rsidR="00E0452A" w14:paraId="7E6727D0" w14:textId="2EB92E2D" w:rsidTr="00A22791">
        <w:trPr>
          <w:jc w:val="center"/>
        </w:trPr>
        <w:tc>
          <w:tcPr>
            <w:tcW w:w="846" w:type="dxa"/>
          </w:tcPr>
          <w:p w14:paraId="346639D3" w14:textId="526E19C9" w:rsidR="00E0452A" w:rsidRPr="00E0452A" w:rsidRDefault="00E0452A" w:rsidP="00E0452A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50C5155D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3D17617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05AC1A04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6" w:type="dxa"/>
          </w:tcPr>
          <w:p w14:paraId="366EADC5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6" w:type="dxa"/>
          </w:tcPr>
          <w:p w14:paraId="4F0D3FBF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4A5372C7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112D4101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</w:tr>
      <w:tr w:rsidR="00E0452A" w14:paraId="232BB868" w14:textId="10236FE0" w:rsidTr="00A22791">
        <w:trPr>
          <w:jc w:val="center"/>
        </w:trPr>
        <w:tc>
          <w:tcPr>
            <w:tcW w:w="846" w:type="dxa"/>
          </w:tcPr>
          <w:p w14:paraId="566F4980" w14:textId="54E0388F" w:rsidR="00E0452A" w:rsidRPr="00E0452A" w:rsidRDefault="00E0452A" w:rsidP="00E0452A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0663A5EB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7E0E9DC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4A786D52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6" w:type="dxa"/>
          </w:tcPr>
          <w:p w14:paraId="0906B8CF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6" w:type="dxa"/>
          </w:tcPr>
          <w:p w14:paraId="61ECA4C1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4E796BDC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3A8793CE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</w:tr>
      <w:tr w:rsidR="00E0452A" w14:paraId="2F781D72" w14:textId="7E3E1ED9" w:rsidTr="00A22791">
        <w:trPr>
          <w:jc w:val="center"/>
        </w:trPr>
        <w:tc>
          <w:tcPr>
            <w:tcW w:w="846" w:type="dxa"/>
          </w:tcPr>
          <w:p w14:paraId="5F4E2D52" w14:textId="2B425F25" w:rsidR="00E0452A" w:rsidRPr="00E0452A" w:rsidRDefault="00E0452A" w:rsidP="00E0452A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552D7DD3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4D40FC17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5113E289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6" w:type="dxa"/>
          </w:tcPr>
          <w:p w14:paraId="02E675FE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6" w:type="dxa"/>
          </w:tcPr>
          <w:p w14:paraId="5E494B0B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3CD0C090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14:paraId="303262F2" w14:textId="77777777" w:rsidR="00E0452A" w:rsidRDefault="00E0452A">
            <w:pPr>
              <w:rPr>
                <w:rFonts w:asciiTheme="majorHAnsi" w:hAnsiTheme="majorHAnsi" w:cstheme="majorHAnsi"/>
              </w:rPr>
            </w:pPr>
          </w:p>
        </w:tc>
      </w:tr>
    </w:tbl>
    <w:p w14:paraId="5448A821" w14:textId="77777777" w:rsidR="00595EA0" w:rsidRDefault="00595EA0">
      <w:pPr>
        <w:rPr>
          <w:rFonts w:asciiTheme="majorHAnsi" w:hAnsiTheme="majorHAnsi" w:cstheme="majorHAnsi"/>
        </w:rPr>
      </w:pPr>
    </w:p>
    <w:p w14:paraId="2BD76F05" w14:textId="77777777" w:rsidR="00DF1834" w:rsidRDefault="00DF1834">
      <w:pPr>
        <w:rPr>
          <w:rFonts w:asciiTheme="majorHAnsi" w:hAnsiTheme="majorHAnsi" w:cstheme="majorHAnsi"/>
        </w:rPr>
      </w:pPr>
    </w:p>
    <w:p w14:paraId="02CAE5EA" w14:textId="6C772A9F" w:rsidR="00DF1834" w:rsidRPr="0088183F" w:rsidRDefault="00DF1834">
      <w:pPr>
        <w:rPr>
          <w:rFonts w:asciiTheme="majorHAnsi" w:hAnsiTheme="majorHAnsi" w:cstheme="majorHAnsi"/>
          <w:b/>
          <w:color w:val="2AA9A6"/>
          <w:u w:val="single"/>
        </w:rPr>
      </w:pPr>
      <w:r w:rsidRPr="0088183F">
        <w:rPr>
          <w:rFonts w:asciiTheme="majorHAnsi" w:hAnsiTheme="majorHAnsi" w:cstheme="majorHAnsi"/>
          <w:b/>
          <w:color w:val="2AA9A6"/>
          <w:u w:val="single"/>
        </w:rPr>
        <w:t>KAKO BODOVATI?</w:t>
      </w:r>
    </w:p>
    <w:p w14:paraId="02493A99" w14:textId="2826D4B5" w:rsidR="00DF1834" w:rsidRDefault="00DF1834">
      <w:pPr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  <w:color w:val="2AA9A6"/>
        </w:rPr>
        <w:t>OPĆI USPJEH</w:t>
      </w:r>
      <w:r w:rsidR="00A22791">
        <w:rPr>
          <w:rFonts w:asciiTheme="majorHAnsi" w:hAnsiTheme="majorHAnsi" w:cstheme="majorHAnsi"/>
        </w:rPr>
        <w:t xml:space="preserve">: odličan: 5 bodova, vrlo dobar: 4 boda, dobar: 3 boda, dovoljan: </w:t>
      </w:r>
      <w:r>
        <w:rPr>
          <w:rFonts w:asciiTheme="majorHAnsi" w:hAnsiTheme="majorHAnsi" w:cstheme="majorHAnsi"/>
        </w:rPr>
        <w:t>2 boda</w:t>
      </w:r>
    </w:p>
    <w:p w14:paraId="76486F77" w14:textId="54B922AD" w:rsidR="00DF1834" w:rsidRDefault="00DF1834">
      <w:pPr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  <w:color w:val="2AA9A6"/>
        </w:rPr>
        <w:t xml:space="preserve">VLADANJE:  </w:t>
      </w:r>
      <w:r w:rsidR="00A22791">
        <w:rPr>
          <w:rFonts w:asciiTheme="majorHAnsi" w:hAnsiTheme="majorHAnsi" w:cstheme="majorHAnsi"/>
        </w:rPr>
        <w:t xml:space="preserve">uzorno: 3 boda,    </w:t>
      </w:r>
      <w:bookmarkStart w:id="0" w:name="_GoBack"/>
      <w:bookmarkEnd w:id="0"/>
      <w:r w:rsidR="00A22791">
        <w:rPr>
          <w:rFonts w:asciiTheme="majorHAnsi" w:hAnsiTheme="majorHAnsi" w:cstheme="majorHAnsi"/>
        </w:rPr>
        <w:t xml:space="preserve">dobro: 2 boda, loše: </w:t>
      </w:r>
      <w:r>
        <w:rPr>
          <w:rFonts w:asciiTheme="majorHAnsi" w:hAnsiTheme="majorHAnsi" w:cstheme="majorHAnsi"/>
        </w:rPr>
        <w:t>0 bodova</w:t>
      </w:r>
    </w:p>
    <w:p w14:paraId="72F09D2A" w14:textId="5D6CD3F4" w:rsidR="00DF1834" w:rsidRDefault="00DF1834">
      <w:pPr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  <w:color w:val="2AA9A6"/>
        </w:rPr>
        <w:t xml:space="preserve">PEDAGOŠKE MJERE:  </w:t>
      </w:r>
      <w:r w:rsidR="00A22791">
        <w:rPr>
          <w:rFonts w:asciiTheme="majorHAnsi" w:hAnsiTheme="majorHAnsi" w:cstheme="majorHAnsi"/>
        </w:rPr>
        <w:t xml:space="preserve">opomena: minus 1 bod, ukor: </w:t>
      </w:r>
      <w:r>
        <w:rPr>
          <w:rFonts w:asciiTheme="majorHAnsi" w:hAnsiTheme="majorHAnsi" w:cstheme="majorHAnsi"/>
        </w:rPr>
        <w:t xml:space="preserve">minus 2 </w:t>
      </w:r>
      <w:r w:rsidR="00A22791">
        <w:rPr>
          <w:rFonts w:asciiTheme="majorHAnsi" w:hAnsiTheme="majorHAnsi" w:cstheme="majorHAnsi"/>
        </w:rPr>
        <w:t>boda, Opomena pred isključenje:</w:t>
      </w:r>
      <w:r>
        <w:rPr>
          <w:rFonts w:asciiTheme="majorHAnsi" w:hAnsiTheme="majorHAnsi" w:cstheme="majorHAnsi"/>
        </w:rPr>
        <w:t xml:space="preserve"> minus 3 boda</w:t>
      </w:r>
    </w:p>
    <w:p w14:paraId="62A92594" w14:textId="57035E00" w:rsidR="0088183F" w:rsidRDefault="00DF1834">
      <w:pPr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  <w:color w:val="2AA9A6"/>
        </w:rPr>
        <w:t>IZOSTANCI</w:t>
      </w:r>
      <w:r w:rsidR="0088183F">
        <w:rPr>
          <w:rFonts w:asciiTheme="majorHAnsi" w:hAnsiTheme="majorHAnsi" w:cstheme="majorHAnsi"/>
        </w:rPr>
        <w:t xml:space="preserve">: </w:t>
      </w:r>
      <w:r w:rsidR="00A22791">
        <w:rPr>
          <w:rFonts w:asciiTheme="majorHAnsi" w:hAnsiTheme="majorHAnsi" w:cstheme="majorHAnsi"/>
        </w:rPr>
        <w:t xml:space="preserve">bez izostanaka: 5 bodova, do 15 opravdanih izostanaka: </w:t>
      </w:r>
      <w:r>
        <w:rPr>
          <w:rFonts w:asciiTheme="majorHAnsi" w:hAnsiTheme="majorHAnsi" w:cstheme="majorHAnsi"/>
        </w:rPr>
        <w:t>2 boda</w:t>
      </w:r>
      <w:r w:rsidR="00A22791">
        <w:rPr>
          <w:rFonts w:asciiTheme="majorHAnsi" w:hAnsiTheme="majorHAnsi" w:cstheme="majorHAnsi"/>
        </w:rPr>
        <w:t xml:space="preserve">, do 20 opravdanih izostanaka: 1 bod, preko 30 izostanaka: </w:t>
      </w:r>
      <w:r>
        <w:rPr>
          <w:rFonts w:asciiTheme="majorHAnsi" w:hAnsiTheme="majorHAnsi" w:cstheme="majorHAnsi"/>
        </w:rPr>
        <w:t xml:space="preserve">0 bodova </w:t>
      </w:r>
    </w:p>
    <w:p w14:paraId="1E8D66E2" w14:textId="7576D1C5" w:rsidR="0088183F" w:rsidRDefault="008818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7 neopra</w:t>
      </w:r>
      <w:r w:rsidR="00A22791">
        <w:rPr>
          <w:rFonts w:asciiTheme="majorHAnsi" w:hAnsiTheme="majorHAnsi" w:cstheme="majorHAnsi"/>
        </w:rPr>
        <w:t>vdanih izostanaka:</w:t>
      </w:r>
      <w:r>
        <w:rPr>
          <w:rFonts w:asciiTheme="majorHAnsi" w:hAnsiTheme="majorHAnsi" w:cstheme="majorHAnsi"/>
        </w:rPr>
        <w:t xml:space="preserve"> minus 1 bo</w:t>
      </w:r>
      <w:r w:rsidR="00A22791">
        <w:rPr>
          <w:rFonts w:asciiTheme="majorHAnsi" w:hAnsiTheme="majorHAnsi" w:cstheme="majorHAnsi"/>
        </w:rPr>
        <w:t>d,  16 neopravdanih izostanaka:</w:t>
      </w:r>
      <w:r>
        <w:rPr>
          <w:rFonts w:asciiTheme="majorHAnsi" w:hAnsiTheme="majorHAnsi" w:cstheme="majorHAnsi"/>
        </w:rPr>
        <w:t xml:space="preserve"> minus 2 boda,  više</w:t>
      </w:r>
      <w:r w:rsidR="00A22791">
        <w:rPr>
          <w:rFonts w:asciiTheme="majorHAnsi" w:hAnsiTheme="majorHAnsi" w:cstheme="majorHAnsi"/>
        </w:rPr>
        <w:t xml:space="preserve"> od 16 neopravdanih izostanaka:  minus 5</w:t>
      </w:r>
      <w:r>
        <w:rPr>
          <w:rFonts w:asciiTheme="majorHAnsi" w:hAnsiTheme="majorHAnsi" w:cstheme="majorHAnsi"/>
        </w:rPr>
        <w:t xml:space="preserve"> bodova</w:t>
      </w:r>
    </w:p>
    <w:p w14:paraId="0D8279EC" w14:textId="77777777" w:rsidR="0088183F" w:rsidRDefault="0088183F">
      <w:pPr>
        <w:rPr>
          <w:rFonts w:asciiTheme="majorHAnsi" w:hAnsiTheme="majorHAnsi" w:cstheme="majorHAnsi"/>
          <w:color w:val="2AA9A6"/>
        </w:rPr>
      </w:pPr>
    </w:p>
    <w:p w14:paraId="53FF21DA" w14:textId="3AC12ECD" w:rsidR="00DF1834" w:rsidRDefault="00DF1834">
      <w:pPr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  <w:color w:val="2AA9A6"/>
        </w:rPr>
        <w:t xml:space="preserve">OTEŽANI UVJETI </w:t>
      </w:r>
      <w:r>
        <w:rPr>
          <w:rFonts w:asciiTheme="majorHAnsi" w:hAnsiTheme="majorHAnsi" w:cstheme="majorHAnsi"/>
        </w:rPr>
        <w:t>-  5 bodova za učenike koji su dostavili dokumentaciju koja potvrđuje da imaju otežane uvjete. U nastavku pronađite objašnjena otežanih uvjeta.</w:t>
      </w:r>
    </w:p>
    <w:p w14:paraId="6A5A5F36" w14:textId="5B7495F2" w:rsidR="00A22791" w:rsidRDefault="00A227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Učenici koji su upisali srednju školu i dobili dodatne bodove na navedeno u nastavku, već imaju potrebne dokumente koje trebaju priložiti. </w:t>
      </w:r>
    </w:p>
    <w:p w14:paraId="191AF8A2" w14:textId="77777777" w:rsidR="00DF1834" w:rsidRDefault="00DF1834">
      <w:pPr>
        <w:rPr>
          <w:rFonts w:asciiTheme="majorHAnsi" w:hAnsiTheme="majorHAnsi" w:cstheme="majorHAnsi"/>
        </w:rPr>
      </w:pPr>
    </w:p>
    <w:p w14:paraId="66F4A8D9" w14:textId="08FB5428" w:rsidR="0088183F" w:rsidRPr="0088183F" w:rsidRDefault="0088183F" w:rsidP="008818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Prema </w:t>
      </w:r>
      <w:r w:rsidRPr="0088183F">
        <w:rPr>
          <w:rFonts w:asciiTheme="majorHAnsi" w:hAnsiTheme="majorHAnsi" w:cstheme="majorHAnsi"/>
          <w:b/>
          <w:bCs/>
        </w:rPr>
        <w:t>Pravilnik</w:t>
      </w:r>
      <w:r>
        <w:rPr>
          <w:rFonts w:asciiTheme="majorHAnsi" w:hAnsiTheme="majorHAnsi" w:cstheme="majorHAnsi"/>
          <w:b/>
          <w:bCs/>
        </w:rPr>
        <w:t>u</w:t>
      </w:r>
      <w:r w:rsidRPr="0088183F">
        <w:rPr>
          <w:rFonts w:asciiTheme="majorHAnsi" w:hAnsiTheme="majorHAnsi" w:cstheme="majorHAnsi"/>
          <w:b/>
          <w:bCs/>
        </w:rPr>
        <w:t xml:space="preserve"> o elementima i kriterijima za izbor kandidata za upis u I. razred srednje škole</w:t>
      </w:r>
    </w:p>
    <w:p w14:paraId="75D0F72E" w14:textId="77777777" w:rsidR="0088183F" w:rsidRPr="0088183F" w:rsidRDefault="0088183F" w:rsidP="0088183F">
      <w:pPr>
        <w:rPr>
          <w:rFonts w:asciiTheme="majorHAnsi" w:hAnsiTheme="majorHAnsi" w:cstheme="majorHAnsi"/>
          <w:i/>
          <w:iCs/>
        </w:rPr>
      </w:pPr>
      <w:r w:rsidRPr="0088183F">
        <w:rPr>
          <w:rFonts w:asciiTheme="majorHAnsi" w:hAnsiTheme="majorHAnsi" w:cstheme="majorHAnsi"/>
          <w:i/>
          <w:iCs/>
        </w:rPr>
        <w:t>Vrednovanje uspjeha kandidata koji žive u otežanim uvjetima obrazovanja uzrokovanim nepovoljnim ekonomskim, socijalnim te odgojnim čimbenicima</w:t>
      </w:r>
    </w:p>
    <w:p w14:paraId="6CA7A23C" w14:textId="77777777" w:rsidR="0088183F" w:rsidRPr="0088183F" w:rsidRDefault="0088183F" w:rsidP="0088183F">
      <w:pPr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Članak 20.</w:t>
      </w:r>
    </w:p>
    <w:p w14:paraId="7607C1D1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(1) Kandidatu koji živi u otežanim uvjetima uzrokovanim ekonomskim, socijalnim te odgojnim čimbenicima, a koji su mogli utjecati na njegov školski uspjeh u osnovnoj školi, dodaje se jedan bod na broj bodova koji je utvrđen tijekom postupka vrednovanja. S tako utvrđenim brojem bodova kandidat se rangira na ukupnoj ljestvici poretka.</w:t>
      </w:r>
    </w:p>
    <w:p w14:paraId="22A37008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(2) Kandidat živi u otežanim uvjetima obrazovanja iz stavka 1. koji su mogli utjecati na njegov školski uspjeh u osnovnoj školi ako:</w:t>
      </w:r>
    </w:p>
    <w:p w14:paraId="730D952E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živi uz jednoga i/ili oba roditelja s dugotrajnom teškom bolesti;</w:t>
      </w:r>
    </w:p>
    <w:p w14:paraId="6B210157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živi uz oba roditelja koji se prema zakonu koji regulira poticanje zapošljavanja smatraju dugotrajno nezaposlenim osobama;</w:t>
      </w:r>
    </w:p>
    <w:p w14:paraId="6C3D5BB7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živi uz samohranoga roditelja (roditelj koji nije u braku i ne živi u izvanbračnoj zajednici, a sam se skrbi o svome djetetu i uzdržava ga) koji je korisnik socijalne skrbi sukladno zakonu koji uređuje socijalnu skrb i posjeduje rješenje ili drugi upravni akt centra za socijalnu skrb ili nadležnoga tijela u jedinici lokalne ili područne (regionalne) jedinice i Grada Zagreba o pravu samohranoga roditelja kao korisnika socijalne skrbi;</w:t>
      </w:r>
    </w:p>
    <w:p w14:paraId="08F47817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mu je jedan roditelj preminuo;</w:t>
      </w:r>
    </w:p>
    <w:p w14:paraId="25AFC088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je dijete bez roditelja ili odgovarajuće roditeljske skrbi prema zakonu koji uređuje socijalnu skrb.</w:t>
      </w:r>
    </w:p>
    <w:p w14:paraId="6279E165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(3) Za ostvarenje prava iz stavka 2. ovoga članka kandidat prilaže:</w:t>
      </w:r>
    </w:p>
    <w:p w14:paraId="78C8BE2C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lastRenderedPageBreak/>
        <w:t>– liječničku potvrdu o dugotrajnoj težoj bolesti jednoga i/ili oba roditelja;</w:t>
      </w:r>
    </w:p>
    <w:p w14:paraId="4834A00F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potvrdu nadležnoga područnoga ureda Hrvatskoga zavoda za zapošljavanje o dugotrajnoj nezaposlenosti oba roditelja;</w:t>
      </w:r>
    </w:p>
    <w:p w14:paraId="25ED45E1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potvrdu o korištenju socijalne pomoći; rješenje ili drugi upravni akt centra za socijalnu skrb ili nadležnoga tijela u jedinici lokalne ili područne (regionalne) jedinice i Grada Zagreba o pravu samohranoga roditelja u statusu socijalne skrbi izdanih od ovlaštenih službi u zdravstvu, socijalnoj skrbi i za zapošljavanje;</w:t>
      </w:r>
    </w:p>
    <w:p w14:paraId="1A9E87D5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ispravu iz matice umrlih ili smrtni list koje je izdalo nadležno tijelo u jedinici lokalne ili područne (regionalne) jedinice ili Grada Zagreba;</w:t>
      </w:r>
    </w:p>
    <w:p w14:paraId="4ECDA79B" w14:textId="77777777" w:rsidR="0088183F" w:rsidRPr="0088183F" w:rsidRDefault="0088183F" w:rsidP="0088183F">
      <w:pPr>
        <w:jc w:val="both"/>
        <w:rPr>
          <w:rFonts w:asciiTheme="majorHAnsi" w:hAnsiTheme="majorHAnsi" w:cstheme="majorHAnsi"/>
        </w:rPr>
      </w:pPr>
      <w:r w:rsidRPr="0088183F">
        <w:rPr>
          <w:rFonts w:asciiTheme="majorHAnsi" w:hAnsiTheme="majorHAnsi" w:cstheme="majorHAnsi"/>
        </w:rPr>
        <w:t>– potvrdu nadležnoga centra za socijalnu skrb da je kandidat dijete bez roditelja ili odgovarajuće socijalne skrbi.</w:t>
      </w:r>
    </w:p>
    <w:p w14:paraId="42A3CC1C" w14:textId="77777777" w:rsidR="0088183F" w:rsidRPr="0088183F" w:rsidRDefault="0088183F" w:rsidP="0088183F">
      <w:pPr>
        <w:rPr>
          <w:rFonts w:asciiTheme="majorHAnsi" w:hAnsiTheme="majorHAnsi" w:cstheme="majorHAnsi"/>
        </w:rPr>
      </w:pPr>
    </w:p>
    <w:p w14:paraId="03F97ADC" w14:textId="77777777" w:rsidR="0088183F" w:rsidRDefault="0088183F">
      <w:pPr>
        <w:rPr>
          <w:rFonts w:asciiTheme="majorHAnsi" w:hAnsiTheme="majorHAnsi" w:cstheme="majorHAnsi"/>
        </w:rPr>
      </w:pPr>
    </w:p>
    <w:p w14:paraId="79F6867F" w14:textId="77777777" w:rsidR="00DF1834" w:rsidRDefault="00DF1834">
      <w:pPr>
        <w:rPr>
          <w:rFonts w:asciiTheme="majorHAnsi" w:hAnsiTheme="majorHAnsi" w:cstheme="majorHAnsi"/>
        </w:rPr>
      </w:pPr>
    </w:p>
    <w:p w14:paraId="06E9B516" w14:textId="3693BB88" w:rsidR="00DF1834" w:rsidRPr="00A87085" w:rsidRDefault="00DF183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</w:p>
    <w:sectPr w:rsidR="00DF1834" w:rsidRPr="00A87085" w:rsidSect="00E0452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2EDE" w14:textId="77777777" w:rsidR="005C4562" w:rsidRDefault="005C4562" w:rsidP="005177F0">
      <w:pPr>
        <w:spacing w:after="0" w:line="240" w:lineRule="auto"/>
      </w:pPr>
      <w:r>
        <w:separator/>
      </w:r>
    </w:p>
  </w:endnote>
  <w:endnote w:type="continuationSeparator" w:id="0">
    <w:p w14:paraId="4A933D2A" w14:textId="77777777" w:rsidR="005C4562" w:rsidRDefault="005C4562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D6A1" w14:textId="2F5237E2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  <w:lang w:eastAsia="hr-HR"/>
      </w:rPr>
      <w:drawing>
        <wp:inline distT="0" distB="0" distL="0" distR="0" wp14:anchorId="1CB21A56" wp14:editId="49D3337D">
          <wp:extent cx="3362325" cy="71229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588" cy="72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87085" w:rsidRP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5177F0" w:rsidRPr="00A87085" w:rsidRDefault="00A87085">
    <w:pPr>
      <w:pStyle w:val="Podnoje"/>
      <w:rPr>
        <w:sz w:val="10"/>
        <w:szCs w:val="10"/>
      </w:rPr>
    </w:pPr>
    <w:r w:rsidRPr="00A87085">
      <w:rPr>
        <w:noProof/>
        <w:sz w:val="10"/>
        <w:szCs w:val="1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078315A7">
              <wp:simplePos x="0" y="0"/>
              <wp:positionH relativeFrom="margin">
                <wp:posOffset>1698625</wp:posOffset>
              </wp:positionH>
              <wp:positionV relativeFrom="paragraph">
                <wp:posOffset>266065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ABAB2" id="Rectangle 3" o:spid="_x0000_s1026" style="position:absolute;margin-left:133.75pt;margin-top:20.95pt;width:479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9B3D3" w14:textId="77777777" w:rsidR="005C4562" w:rsidRDefault="005C4562" w:rsidP="005177F0">
      <w:pPr>
        <w:spacing w:after="0" w:line="240" w:lineRule="auto"/>
      </w:pPr>
      <w:r>
        <w:separator/>
      </w:r>
    </w:p>
  </w:footnote>
  <w:footnote w:type="continuationSeparator" w:id="0">
    <w:p w14:paraId="34D1EB4F" w14:textId="77777777" w:rsidR="005C4562" w:rsidRDefault="005C4562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3961" w14:textId="5FA219B1" w:rsidR="00595EA0" w:rsidRDefault="00595EA0" w:rsidP="00E0452A">
    <w:pPr>
      <w:pStyle w:val="Zaglavlje"/>
      <w:jc w:val="center"/>
      <w:rPr>
        <w:rFonts w:asciiTheme="majorHAnsi" w:hAnsiTheme="majorHAnsi" w:cstheme="majorHAnsi"/>
        <w:color w:val="0A4C85"/>
        <w:sz w:val="14"/>
        <w:szCs w:val="14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F151D2" wp14:editId="141120EE">
              <wp:simplePos x="0" y="0"/>
              <wp:positionH relativeFrom="column">
                <wp:posOffset>8766810</wp:posOffset>
              </wp:positionH>
              <wp:positionV relativeFrom="paragraph">
                <wp:posOffset>-364490</wp:posOffset>
              </wp:positionV>
              <wp:extent cx="685800" cy="5715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3292" w14:textId="1822D0FE" w:rsidR="007E2864" w:rsidRDefault="00E0452A">
                          <w:r w:rsidRPr="00E0452A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62B459C" wp14:editId="322A343D">
                                <wp:extent cx="476250" cy="44767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151D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690.3pt;margin-top:-28.7pt;width:54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" stroked="f">
              <v:textbox>
                <w:txbxContent>
                  <w:p w14:paraId="2FBF3292" w14:textId="1822D0FE" w:rsidR="007E2864" w:rsidRDefault="00E0452A">
                    <w:r w:rsidRPr="00E0452A">
                      <w:drawing>
                        <wp:inline distT="0" distB="0" distL="0" distR="0" wp14:anchorId="462B459C" wp14:editId="322A343D">
                          <wp:extent cx="476250" cy="447675"/>
                          <wp:effectExtent l="0" t="0" r="0" b="9525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2864" w:rsidRPr="005177F0">
      <w:rPr>
        <w:noProof/>
        <w:color w:val="0A4C85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01913936" wp14:editId="2C802415">
          <wp:simplePos x="0" y="0"/>
          <wp:positionH relativeFrom="margin">
            <wp:posOffset>-415290</wp:posOffset>
          </wp:positionH>
          <wp:positionV relativeFrom="paragraph">
            <wp:posOffset>-231140</wp:posOffset>
          </wp:positionV>
          <wp:extent cx="1228725" cy="31834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98" cy="32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085" w:rsidRPr="005177F0">
      <w:rPr>
        <w:color w:val="0A4C85"/>
        <w:sz w:val="16"/>
        <w:szCs w:val="16"/>
      </w:rPr>
      <w:t xml:space="preserve">TEHNIČKA ŠKOLA, SLAVONSKI BROD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</w:p>
  <w:p w14:paraId="68C08792" w14:textId="3CF1DB3E" w:rsidR="00E0452A" w:rsidRDefault="00A87085" w:rsidP="00E0452A">
    <w:pPr>
      <w:pStyle w:val="Zaglavlje"/>
      <w:jc w:val="center"/>
      <w:rPr>
        <w:rFonts w:asciiTheme="majorHAnsi" w:hAnsiTheme="majorHAnsi" w:cstheme="majorHAnsi"/>
        <w:color w:val="0A4C85"/>
        <w:sz w:val="14"/>
        <w:szCs w:val="14"/>
      </w:rPr>
    </w:pP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="00595EA0">
      <w:rPr>
        <w:rFonts w:asciiTheme="majorHAnsi" w:hAnsiTheme="majorHAnsi" w:cstheme="majorHAnsi"/>
        <w:color w:val="0A4C85"/>
        <w:sz w:val="14"/>
        <w:szCs w:val="14"/>
      </w:rPr>
      <w:t>RAČUNOV</w:t>
    </w:r>
    <w:r w:rsidRPr="00A87085">
      <w:rPr>
        <w:rFonts w:asciiTheme="majorHAnsi" w:hAnsiTheme="majorHAnsi" w:cstheme="majorHAnsi"/>
        <w:color w:val="0A4C85"/>
        <w:sz w:val="14"/>
        <w:szCs w:val="14"/>
      </w:rPr>
      <w:t>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="00E0452A">
      <w:rPr>
        <w:color w:val="0A4C85"/>
        <w:sz w:val="16"/>
        <w:szCs w:val="16"/>
      </w:rPr>
      <w:t>38494301642</w:t>
    </w:r>
  </w:p>
  <w:p w14:paraId="3140FF24" w14:textId="2574B730" w:rsidR="00A87085" w:rsidRPr="007E2864" w:rsidRDefault="00A87085" w:rsidP="00E0452A">
    <w:pPr>
      <w:pStyle w:val="Zaglavlje"/>
      <w:jc w:val="center"/>
      <w:rPr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31E"/>
    <w:multiLevelType w:val="hybridMultilevel"/>
    <w:tmpl w:val="BC94277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BE417B"/>
    <w:multiLevelType w:val="hybridMultilevel"/>
    <w:tmpl w:val="FD28B4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2257D"/>
    <w:multiLevelType w:val="hybridMultilevel"/>
    <w:tmpl w:val="2300334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0"/>
    <w:rsid w:val="00040D1B"/>
    <w:rsid w:val="00076313"/>
    <w:rsid w:val="002C5CE1"/>
    <w:rsid w:val="00383A7B"/>
    <w:rsid w:val="00517066"/>
    <w:rsid w:val="005177F0"/>
    <w:rsid w:val="00595EA0"/>
    <w:rsid w:val="005C4562"/>
    <w:rsid w:val="005F1860"/>
    <w:rsid w:val="0063512E"/>
    <w:rsid w:val="006C1553"/>
    <w:rsid w:val="007E2864"/>
    <w:rsid w:val="0088183F"/>
    <w:rsid w:val="008C43EE"/>
    <w:rsid w:val="009A7399"/>
    <w:rsid w:val="00A22791"/>
    <w:rsid w:val="00A87085"/>
    <w:rsid w:val="00AB148C"/>
    <w:rsid w:val="00CD4A27"/>
    <w:rsid w:val="00D451D4"/>
    <w:rsid w:val="00DF1834"/>
    <w:rsid w:val="00E0452A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C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A411-F1D1-4A9F-AB9F-F51F9885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Pedagog</cp:lastModifiedBy>
  <cp:revision>3</cp:revision>
  <dcterms:created xsi:type="dcterms:W3CDTF">2021-05-28T11:21:00Z</dcterms:created>
  <dcterms:modified xsi:type="dcterms:W3CDTF">2021-06-07T07:25:00Z</dcterms:modified>
</cp:coreProperties>
</file>