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8E" w:rsidRDefault="00C5188E" w:rsidP="00C5188E">
      <w:pPr>
        <w:jc w:val="center"/>
        <w:rPr>
          <w:b/>
          <w:sz w:val="44"/>
          <w:szCs w:val="44"/>
          <w:u w:val="single"/>
        </w:rPr>
      </w:pPr>
      <w:r w:rsidRPr="00817F09">
        <w:rPr>
          <w:b/>
          <w:sz w:val="44"/>
          <w:szCs w:val="44"/>
          <w:u w:val="single"/>
        </w:rPr>
        <w:t>STROJARSKI TEHNIČAR</w:t>
      </w:r>
    </w:p>
    <w:p w:rsidR="00C5188E" w:rsidRDefault="00C5188E" w:rsidP="00C5188E">
      <w:pPr>
        <w:jc w:val="center"/>
        <w:rPr>
          <w:b/>
          <w:sz w:val="40"/>
          <w:szCs w:val="40"/>
          <w:u w:val="single"/>
        </w:rPr>
      </w:pPr>
      <w:r w:rsidRPr="00817F09">
        <w:rPr>
          <w:b/>
          <w:sz w:val="40"/>
          <w:szCs w:val="40"/>
          <w:u w:val="single"/>
        </w:rPr>
        <w:t>(010104)</w:t>
      </w:r>
    </w:p>
    <w:p w:rsidR="00C5188E" w:rsidRPr="00817F09" w:rsidRDefault="00C5188E" w:rsidP="00C5188E">
      <w:pPr>
        <w:jc w:val="center"/>
        <w:rPr>
          <w:sz w:val="24"/>
          <w:szCs w:val="24"/>
        </w:rPr>
      </w:pPr>
    </w:p>
    <w:p w:rsidR="00C5188E" w:rsidRPr="00817F09" w:rsidRDefault="00C5188E" w:rsidP="00C5188E">
      <w:pPr>
        <w:jc w:val="both"/>
        <w:rPr>
          <w:sz w:val="24"/>
          <w:szCs w:val="24"/>
        </w:rPr>
      </w:pPr>
      <w:r w:rsidRPr="00817F09">
        <w:rPr>
          <w:sz w:val="24"/>
          <w:szCs w:val="24"/>
        </w:rPr>
        <w:tab/>
        <w:t xml:space="preserve"> Strojarski tehničari bave se poslovima vezanim uz projektiranje, gradnju, upotrebu i održavanje alata i strojeva. Mogu raditi u odjelima konstrukcije strojeva i alata, na pripremi i vođenju proizvodnje strojnih dijelova i alata te u kontroli rukovanja i održavanja alatnih strojeva u proizvodnim pogonima. Konstruiranjem alata i strojeva bave se, u pravilu, u timu sa strojarskim inženjerima. Strojarski tehničari skiciraju i proračunavaju različite elemente strojeva ( </w:t>
      </w:r>
      <w:proofErr w:type="spellStart"/>
      <w:r w:rsidRPr="00817F09">
        <w:rPr>
          <w:sz w:val="24"/>
          <w:szCs w:val="24"/>
        </w:rPr>
        <w:t>npr</w:t>
      </w:r>
      <w:proofErr w:type="spellEnd"/>
      <w:r w:rsidRPr="00817F09">
        <w:rPr>
          <w:sz w:val="24"/>
          <w:szCs w:val="24"/>
        </w:rPr>
        <w:t xml:space="preserve">. elemente za spajanje i rastavljanje, osovine, ležajeve, opruge, zupčanike </w:t>
      </w:r>
      <w:proofErr w:type="spellStart"/>
      <w:r w:rsidRPr="00817F09">
        <w:rPr>
          <w:sz w:val="24"/>
          <w:szCs w:val="24"/>
        </w:rPr>
        <w:t>itd</w:t>
      </w:r>
      <w:proofErr w:type="spellEnd"/>
      <w:r w:rsidRPr="00817F09">
        <w:rPr>
          <w:sz w:val="24"/>
          <w:szCs w:val="24"/>
        </w:rPr>
        <w:t>. ). Pri tomu se koriste priručnicima s podacima o tehničkim materijalima i njihovoj obradi te o standardizaciji elemenata strojeva. Za sve proračune, crtanje pa i simuliranje rada stroja, strojarski se tehničari sve češće koriste računalom i primjerenim programskim paketima. Strojarski tehničar planira materijal, alate, kapacitet strojeva, određuje način obradbe, redosl</w:t>
      </w:r>
      <w:r>
        <w:rPr>
          <w:sz w:val="24"/>
          <w:szCs w:val="24"/>
        </w:rPr>
        <w:t>i</w:t>
      </w:r>
      <w:r w:rsidRPr="00817F09">
        <w:rPr>
          <w:sz w:val="24"/>
          <w:szCs w:val="24"/>
        </w:rPr>
        <w:t xml:space="preserve">jed postupaka, normative materijala i vremena izradbe te određuje kvalitetu i preciznost koju treba postići obradbom. Strojarski tehničar osposobljen je i za rad s numeričkim upravljanim alatnim strojevima, odnosno tokarilicama i glodalicama, kojima upravlja računalskim programom. Pri tomu se koristi gotovim programima ili program izrađuje sam prema postavljenom zadatku vrste izratka i preciznosti obradbe. Nakon završene srednje strojarske tehničke škole četverogodišnjeg trajanja strojarski tehničar ima dobru osnovu za nastavak školovanja na višoj školi ili fakultetu strojarstva, kao i na fakultetima srodnih struka. </w:t>
      </w: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Default="00C5188E" w:rsidP="00C5188E">
      <w:pPr>
        <w:jc w:val="both"/>
        <w:rPr>
          <w:sz w:val="24"/>
          <w:szCs w:val="24"/>
        </w:rPr>
      </w:pPr>
    </w:p>
    <w:p w:rsidR="00C5188E" w:rsidRPr="003C6452" w:rsidRDefault="00C5188E" w:rsidP="00C5188E">
      <w:pPr>
        <w:jc w:val="both"/>
        <w:rPr>
          <w:sz w:val="24"/>
          <w:szCs w:val="24"/>
        </w:rPr>
      </w:pPr>
    </w:p>
    <w:p w:rsidR="0039058A" w:rsidRPr="00D04C8B" w:rsidRDefault="0039058A" w:rsidP="0039058A">
      <w:pPr>
        <w:ind w:firstLine="284"/>
        <w:rPr>
          <w:sz w:val="24"/>
          <w:szCs w:val="24"/>
        </w:rPr>
      </w:pPr>
      <w:r w:rsidRPr="00D04C8B">
        <w:rPr>
          <w:sz w:val="24"/>
          <w:szCs w:val="24"/>
        </w:rPr>
        <w:lastRenderedPageBreak/>
        <w:t>Područje rada</w:t>
      </w:r>
      <w:r w:rsidRPr="00D04C8B">
        <w:rPr>
          <w:b/>
          <w:sz w:val="24"/>
          <w:szCs w:val="24"/>
        </w:rPr>
        <w:t>: STROJARSTVO ( A )</w:t>
      </w:r>
    </w:p>
    <w:p w:rsidR="0039058A" w:rsidRDefault="0039058A" w:rsidP="0039058A">
      <w:pPr>
        <w:ind w:firstLine="284"/>
        <w:rPr>
          <w:sz w:val="24"/>
          <w:szCs w:val="24"/>
        </w:rPr>
      </w:pPr>
      <w:r w:rsidRPr="00D04C8B">
        <w:rPr>
          <w:sz w:val="24"/>
          <w:szCs w:val="24"/>
        </w:rPr>
        <w:t xml:space="preserve">Naziv programa - zanimanja: </w:t>
      </w:r>
      <w:r w:rsidRPr="00D04C8B">
        <w:rPr>
          <w:b/>
          <w:sz w:val="24"/>
          <w:szCs w:val="24"/>
        </w:rPr>
        <w:t>STROJARSKI TEHNIČAR</w:t>
      </w:r>
      <w:r w:rsidRPr="00D04C8B">
        <w:rPr>
          <w:sz w:val="24"/>
          <w:szCs w:val="24"/>
        </w:rPr>
        <w:t xml:space="preserve"> </w:t>
      </w:r>
    </w:p>
    <w:p w:rsidR="0039058A" w:rsidRPr="00D04C8B" w:rsidRDefault="0039058A" w:rsidP="0039058A">
      <w:pPr>
        <w:ind w:firstLine="28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04C8B">
        <w:rPr>
          <w:sz w:val="24"/>
          <w:szCs w:val="24"/>
        </w:rPr>
        <w:t xml:space="preserve"> Šifra: </w:t>
      </w:r>
      <w:r w:rsidRPr="00D04C8B">
        <w:rPr>
          <w:b/>
          <w:sz w:val="24"/>
          <w:szCs w:val="24"/>
        </w:rPr>
        <w:t>010104</w:t>
      </w:r>
    </w:p>
    <w:p w:rsidR="0039058A" w:rsidRPr="00D04C8B" w:rsidRDefault="0039058A" w:rsidP="0039058A">
      <w:pPr>
        <w:ind w:firstLine="284"/>
        <w:rPr>
          <w:b/>
          <w:sz w:val="24"/>
          <w:szCs w:val="24"/>
        </w:rPr>
      </w:pPr>
    </w:p>
    <w:p w:rsidR="0039058A" w:rsidRPr="00D04C8B" w:rsidRDefault="0039058A" w:rsidP="0039058A">
      <w:pPr>
        <w:pStyle w:val="Naslov3"/>
        <w:rPr>
          <w:u w:val="single"/>
        </w:rPr>
      </w:pPr>
      <w:r w:rsidRPr="00D04C8B">
        <w:rPr>
          <w:u w:val="single"/>
        </w:rPr>
        <w:t>N A S T A V N I   P L A N</w:t>
      </w:r>
    </w:p>
    <w:p w:rsidR="0039058A" w:rsidRPr="00D04C8B" w:rsidRDefault="0039058A" w:rsidP="0039058A">
      <w:pPr>
        <w:pStyle w:val="Naslov2"/>
      </w:pPr>
      <w:r w:rsidRPr="00D04C8B">
        <w:t>I. ZAJEDNIČKI DIO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0"/>
        <w:gridCol w:w="993"/>
        <w:gridCol w:w="992"/>
        <w:gridCol w:w="992"/>
        <w:gridCol w:w="992"/>
      </w:tblGrid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9" w:type="dxa"/>
            <w:vMerge w:val="restart"/>
            <w:vAlign w:val="center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Red.</w:t>
            </w:r>
          </w:p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broj</w:t>
            </w:r>
          </w:p>
        </w:tc>
        <w:tc>
          <w:tcPr>
            <w:tcW w:w="4110" w:type="dxa"/>
            <w:vMerge w:val="restart"/>
            <w:vAlign w:val="center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</w:p>
          <w:p w:rsidR="0039058A" w:rsidRPr="00D04C8B" w:rsidRDefault="0039058A" w:rsidP="00106D12">
            <w:pPr>
              <w:pStyle w:val="Naslov1"/>
            </w:pPr>
            <w:r w:rsidRPr="00D04C8B">
              <w:t>NASTAVNI PREDMET</w:t>
            </w:r>
          </w:p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9058A" w:rsidRPr="00D04C8B" w:rsidRDefault="0039058A" w:rsidP="00106D12">
            <w:pPr>
              <w:pStyle w:val="Naslov1"/>
            </w:pPr>
            <w:r w:rsidRPr="00D04C8B">
              <w:t>Tjedni broj sati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9" w:type="dxa"/>
            <w:vMerge/>
            <w:vAlign w:val="center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1. r.</w:t>
            </w:r>
          </w:p>
        </w:tc>
        <w:tc>
          <w:tcPr>
            <w:tcW w:w="992" w:type="dxa"/>
            <w:vAlign w:val="center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2. r.</w:t>
            </w:r>
          </w:p>
        </w:tc>
        <w:tc>
          <w:tcPr>
            <w:tcW w:w="992" w:type="dxa"/>
            <w:vAlign w:val="center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3. r.</w:t>
            </w:r>
          </w:p>
        </w:tc>
        <w:tc>
          <w:tcPr>
            <w:tcW w:w="992" w:type="dxa"/>
            <w:vAlign w:val="center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4. r.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Hrvatski jezik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3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Strani jezik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Povijest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Etika / Vjeronauk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Geografija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Politika i gospodarstvo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Matematika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3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Fizika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Kemija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Biologija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Računalstvo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nil"/>
            </w:tcBorders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Tehničko crtanje i nacrtna geometrija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right w:val="nil"/>
            </w:tcBorders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39058A" w:rsidRPr="00D04C8B" w:rsidRDefault="0039058A" w:rsidP="00106D12">
            <w:pPr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UKUPNO ZAJEDNIČKI DIO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13</w:t>
            </w:r>
          </w:p>
        </w:tc>
      </w:tr>
    </w:tbl>
    <w:p w:rsidR="0039058A" w:rsidRPr="00D04C8B" w:rsidRDefault="0039058A" w:rsidP="0039058A">
      <w:pPr>
        <w:ind w:firstLine="284"/>
        <w:rPr>
          <w:sz w:val="24"/>
          <w:szCs w:val="24"/>
        </w:rPr>
      </w:pPr>
    </w:p>
    <w:p w:rsidR="0039058A" w:rsidRPr="00D04C8B" w:rsidRDefault="0039058A" w:rsidP="0039058A">
      <w:pPr>
        <w:pStyle w:val="Naslov2"/>
      </w:pPr>
      <w:r w:rsidRPr="00D04C8B">
        <w:t>II. POSEBNI STRUČNI DIO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0"/>
        <w:gridCol w:w="993"/>
        <w:gridCol w:w="992"/>
        <w:gridCol w:w="992"/>
        <w:gridCol w:w="992"/>
      </w:tblGrid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9" w:type="dxa"/>
            <w:vMerge w:val="restart"/>
            <w:vAlign w:val="center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Red.</w:t>
            </w:r>
          </w:p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broj</w:t>
            </w:r>
          </w:p>
        </w:tc>
        <w:tc>
          <w:tcPr>
            <w:tcW w:w="4110" w:type="dxa"/>
            <w:vMerge w:val="restart"/>
            <w:vAlign w:val="center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</w:p>
          <w:p w:rsidR="0039058A" w:rsidRPr="00D04C8B" w:rsidRDefault="0039058A" w:rsidP="00106D12">
            <w:pPr>
              <w:pStyle w:val="Naslov1"/>
            </w:pPr>
            <w:r w:rsidRPr="00D04C8B">
              <w:t>NASTAVNI PREDMET</w:t>
            </w:r>
          </w:p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9058A" w:rsidRPr="00D04C8B" w:rsidRDefault="0039058A" w:rsidP="00106D12">
            <w:pPr>
              <w:pStyle w:val="Naslov1"/>
            </w:pPr>
            <w:r w:rsidRPr="00D04C8B">
              <w:t>Tjedni broj sati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9" w:type="dxa"/>
            <w:vMerge/>
            <w:vAlign w:val="center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1. r.</w:t>
            </w:r>
          </w:p>
        </w:tc>
        <w:tc>
          <w:tcPr>
            <w:tcW w:w="992" w:type="dxa"/>
            <w:vAlign w:val="center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2. r.</w:t>
            </w:r>
          </w:p>
        </w:tc>
        <w:tc>
          <w:tcPr>
            <w:tcW w:w="992" w:type="dxa"/>
            <w:vAlign w:val="center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3. r.</w:t>
            </w:r>
          </w:p>
        </w:tc>
        <w:tc>
          <w:tcPr>
            <w:tcW w:w="992" w:type="dxa"/>
            <w:vAlign w:val="center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4. r.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Tehnička mehanika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Tehnički materijali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Elementi strojeva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Termodinamika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Hidraulika i pneumatika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Toplinski strojevi i uređaji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3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 xml:space="preserve">Hidraulički  i pneumatski </w:t>
            </w:r>
          </w:p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strojevi i uređaji</w:t>
            </w:r>
          </w:p>
        </w:tc>
        <w:tc>
          <w:tcPr>
            <w:tcW w:w="993" w:type="dxa"/>
            <w:vAlign w:val="center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Elektrotehnika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strojarske konstrukcije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Alatni strojevi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Mjerenje i kontrola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25.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Alati i naprave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nil"/>
            </w:tcBorders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26.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Tehnološki procesi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nil"/>
            </w:tcBorders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27.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Regulacija i upravljanje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nil"/>
            </w:tcBorders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28.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Obrada materijala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nil"/>
            </w:tcBorders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29.</w:t>
            </w:r>
          </w:p>
        </w:tc>
        <w:tc>
          <w:tcPr>
            <w:tcW w:w="4110" w:type="dxa"/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Radioničke vježbe i praktikum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4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right w:val="nil"/>
            </w:tcBorders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39058A" w:rsidRPr="00D04C8B" w:rsidRDefault="0039058A" w:rsidP="00106D12">
            <w:pPr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UKUPNO STRUČNI DIO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19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right w:val="nil"/>
            </w:tcBorders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39058A" w:rsidRPr="00D04C8B" w:rsidRDefault="0039058A" w:rsidP="00106D12">
            <w:pPr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S V E U K U P N O ( I. + II. )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32</w:t>
            </w:r>
          </w:p>
        </w:tc>
      </w:tr>
      <w:tr w:rsidR="0039058A" w:rsidRPr="00D04C8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right w:val="nil"/>
            </w:tcBorders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39058A" w:rsidRPr="00D04C8B" w:rsidRDefault="0039058A" w:rsidP="00106D12">
            <w:pPr>
              <w:rPr>
                <w:sz w:val="24"/>
                <w:szCs w:val="24"/>
              </w:rPr>
            </w:pPr>
            <w:r w:rsidRPr="00D04C8B">
              <w:rPr>
                <w:sz w:val="24"/>
                <w:szCs w:val="24"/>
              </w:rPr>
              <w:t>STRUČNA PRAKSA ( sati godišnje )</w:t>
            </w:r>
          </w:p>
        </w:tc>
        <w:tc>
          <w:tcPr>
            <w:tcW w:w="993" w:type="dxa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9058A" w:rsidRPr="00D04C8B" w:rsidRDefault="0039058A" w:rsidP="00106D12">
            <w:pPr>
              <w:jc w:val="center"/>
              <w:rPr>
                <w:b/>
                <w:sz w:val="24"/>
                <w:szCs w:val="24"/>
              </w:rPr>
            </w:pPr>
            <w:r w:rsidRPr="00D04C8B">
              <w:rPr>
                <w:b/>
                <w:sz w:val="24"/>
                <w:szCs w:val="24"/>
              </w:rPr>
              <w:t>40</w:t>
            </w:r>
          </w:p>
        </w:tc>
      </w:tr>
    </w:tbl>
    <w:p w:rsidR="005B7FE0" w:rsidRDefault="005B7FE0"/>
    <w:sectPr w:rsidR="005B7FE0" w:rsidSect="007A1630">
      <w:pgSz w:w="11906" w:h="16838"/>
      <w:pgMar w:top="567" w:right="79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5188E"/>
    <w:rsid w:val="0039058A"/>
    <w:rsid w:val="003C061E"/>
    <w:rsid w:val="005B7FE0"/>
    <w:rsid w:val="00C5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C5188E"/>
    <w:pPr>
      <w:keepNext/>
      <w:jc w:val="center"/>
      <w:outlineLvl w:val="0"/>
    </w:pPr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C5188E"/>
    <w:pPr>
      <w:keepNext/>
      <w:ind w:firstLine="284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C5188E"/>
    <w:pPr>
      <w:keepNext/>
      <w:ind w:firstLine="284"/>
      <w:jc w:val="center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188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slov2Char">
    <w:name w:val="Naslov 2 Char"/>
    <w:basedOn w:val="Zadanifontodlomka"/>
    <w:link w:val="Naslov2"/>
    <w:rsid w:val="00C5188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slov3Char">
    <w:name w:val="Naslov 3 Char"/>
    <w:basedOn w:val="Zadanifontodlomka"/>
    <w:link w:val="Naslov3"/>
    <w:rsid w:val="00C5188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2012-05-21T12:19:00Z</dcterms:created>
  <dcterms:modified xsi:type="dcterms:W3CDTF">2012-06-04T09:43:00Z</dcterms:modified>
</cp:coreProperties>
</file>