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B1" w:rsidRPr="0002087C" w:rsidRDefault="003F3BB1" w:rsidP="003F3BB1">
      <w:pPr>
        <w:rPr>
          <w:b/>
          <w:szCs w:val="32"/>
          <w:lang w:val="hr-HR"/>
        </w:rPr>
      </w:pPr>
      <w:r w:rsidRPr="0002087C">
        <w:rPr>
          <w:b/>
          <w:szCs w:val="32"/>
          <w:lang w:val="hr-HR"/>
        </w:rPr>
        <w:t>STROJARSKA TEHNIČKA ŠKOLA OSIJEK</w:t>
      </w:r>
    </w:p>
    <w:p w:rsidR="003F3BB1" w:rsidRPr="0002087C" w:rsidRDefault="003F3BB1" w:rsidP="003F3BB1">
      <w:pPr>
        <w:rPr>
          <w:b/>
          <w:szCs w:val="32"/>
          <w:lang w:val="hr-HR"/>
        </w:rPr>
      </w:pPr>
      <w:r w:rsidRPr="0002087C">
        <w:rPr>
          <w:b/>
          <w:szCs w:val="32"/>
          <w:lang w:val="hr-HR"/>
        </w:rPr>
        <w:t>31000 Osijek, Istarska 3</w:t>
      </w:r>
    </w:p>
    <w:p w:rsidR="003F3BB1" w:rsidRDefault="003F3BB1" w:rsidP="003F3BB1">
      <w:pPr>
        <w:rPr>
          <w:b/>
          <w:szCs w:val="32"/>
          <w:lang w:val="hr-HR"/>
        </w:rPr>
      </w:pPr>
      <w:r w:rsidRPr="0002087C">
        <w:rPr>
          <w:b/>
          <w:szCs w:val="32"/>
          <w:lang w:val="hr-HR"/>
        </w:rPr>
        <w:t>RKP</w:t>
      </w:r>
      <w:r>
        <w:rPr>
          <w:b/>
          <w:szCs w:val="32"/>
          <w:lang w:val="hr-HR"/>
        </w:rPr>
        <w:t>:</w:t>
      </w:r>
      <w:r w:rsidRPr="0002087C">
        <w:rPr>
          <w:b/>
          <w:szCs w:val="32"/>
          <w:lang w:val="hr-HR"/>
        </w:rPr>
        <w:t xml:space="preserve"> 17925</w:t>
      </w:r>
    </w:p>
    <w:p w:rsidR="003F3BB1" w:rsidRPr="0002087C" w:rsidRDefault="003F3BB1" w:rsidP="003F3BB1">
      <w:pPr>
        <w:rPr>
          <w:b/>
          <w:szCs w:val="32"/>
          <w:lang w:val="hr-HR"/>
        </w:rPr>
      </w:pPr>
      <w:r>
        <w:rPr>
          <w:b/>
          <w:szCs w:val="32"/>
          <w:lang w:val="hr-HR"/>
        </w:rPr>
        <w:t>OIB: 34175550062</w:t>
      </w:r>
    </w:p>
    <w:p w:rsidR="003F3BB1" w:rsidRPr="0002087C" w:rsidRDefault="003F3BB1" w:rsidP="003F3BB1">
      <w:pPr>
        <w:rPr>
          <w:b/>
          <w:szCs w:val="32"/>
          <w:lang w:val="hr-HR"/>
        </w:rPr>
      </w:pPr>
      <w:r w:rsidRPr="0002087C">
        <w:rPr>
          <w:b/>
          <w:szCs w:val="32"/>
          <w:lang w:val="hr-HR"/>
        </w:rPr>
        <w:t>Razina: 31</w:t>
      </w:r>
    </w:p>
    <w:p w:rsidR="003F3BB1" w:rsidRPr="0002087C" w:rsidRDefault="003F3BB1" w:rsidP="003F3BB1">
      <w:pPr>
        <w:rPr>
          <w:b/>
          <w:szCs w:val="32"/>
          <w:lang w:val="hr-HR"/>
        </w:rPr>
      </w:pPr>
      <w:r w:rsidRPr="0002087C">
        <w:rPr>
          <w:b/>
          <w:szCs w:val="32"/>
          <w:lang w:val="hr-HR"/>
        </w:rPr>
        <w:t>Šifra djelatnosti: 8532</w:t>
      </w:r>
      <w:r>
        <w:rPr>
          <w:b/>
          <w:szCs w:val="32"/>
          <w:lang w:val="hr-HR"/>
        </w:rPr>
        <w:t xml:space="preserve"> Tehničko i strukovno srednje obrazovanje</w:t>
      </w:r>
    </w:p>
    <w:p w:rsidR="003F3BB1" w:rsidRPr="0002087C" w:rsidRDefault="003F3BB1" w:rsidP="003F3BB1">
      <w:pPr>
        <w:rPr>
          <w:b/>
          <w:szCs w:val="32"/>
          <w:lang w:val="hr-HR"/>
        </w:rPr>
      </w:pPr>
      <w:r w:rsidRPr="0002087C">
        <w:rPr>
          <w:b/>
          <w:szCs w:val="32"/>
          <w:lang w:val="hr-HR"/>
        </w:rPr>
        <w:t>Razdjel: 000</w:t>
      </w:r>
    </w:p>
    <w:p w:rsidR="003F3BB1" w:rsidRPr="0002087C" w:rsidRDefault="003F3BB1" w:rsidP="003F3BB1">
      <w:pPr>
        <w:rPr>
          <w:b/>
          <w:szCs w:val="32"/>
          <w:lang w:val="hr-HR"/>
        </w:rPr>
      </w:pPr>
      <w:r w:rsidRPr="0002087C">
        <w:rPr>
          <w:b/>
          <w:szCs w:val="32"/>
          <w:lang w:val="hr-HR"/>
        </w:rPr>
        <w:t>Šifra županije: 14</w:t>
      </w:r>
      <w:r>
        <w:rPr>
          <w:b/>
          <w:szCs w:val="32"/>
          <w:lang w:val="hr-HR"/>
        </w:rPr>
        <w:t xml:space="preserve"> Osječko-baranjska županija</w:t>
      </w:r>
    </w:p>
    <w:p w:rsidR="003F3BB1" w:rsidRDefault="003F3BB1" w:rsidP="003F3BB1">
      <w:pPr>
        <w:rPr>
          <w:b/>
          <w:szCs w:val="32"/>
          <w:lang w:val="hr-HR"/>
        </w:rPr>
      </w:pPr>
      <w:r w:rsidRPr="0002087C">
        <w:rPr>
          <w:b/>
          <w:szCs w:val="32"/>
          <w:lang w:val="hr-HR"/>
        </w:rPr>
        <w:t>Šifra grada/općine: 312</w:t>
      </w:r>
      <w:r>
        <w:rPr>
          <w:b/>
          <w:szCs w:val="32"/>
          <w:lang w:val="hr-HR"/>
        </w:rPr>
        <w:t xml:space="preserve"> Osijek</w:t>
      </w:r>
    </w:p>
    <w:p w:rsidR="003F3BB1" w:rsidRDefault="003F3BB1" w:rsidP="003F3BB1">
      <w:pPr>
        <w:rPr>
          <w:b/>
          <w:szCs w:val="32"/>
          <w:lang w:val="hr-HR"/>
        </w:rPr>
      </w:pPr>
    </w:p>
    <w:p w:rsidR="003F3BB1" w:rsidRPr="0002087C" w:rsidRDefault="003F3BB1" w:rsidP="003F3BB1">
      <w:pPr>
        <w:rPr>
          <w:b/>
          <w:szCs w:val="32"/>
          <w:lang w:val="hr-HR"/>
        </w:rPr>
      </w:pPr>
      <w:r>
        <w:rPr>
          <w:b/>
          <w:szCs w:val="32"/>
          <w:lang w:val="hr-HR"/>
        </w:rPr>
        <w:t xml:space="preserve"> Osijek</w:t>
      </w:r>
      <w:r w:rsidR="0027354D">
        <w:rPr>
          <w:b/>
          <w:szCs w:val="32"/>
          <w:lang w:val="hr-HR"/>
        </w:rPr>
        <w:t>,</w:t>
      </w:r>
      <w:r>
        <w:rPr>
          <w:b/>
          <w:szCs w:val="32"/>
          <w:lang w:val="hr-HR"/>
        </w:rPr>
        <w:t xml:space="preserve"> </w:t>
      </w:r>
      <w:r w:rsidR="00C74E09">
        <w:rPr>
          <w:b/>
          <w:szCs w:val="32"/>
          <w:lang w:val="hr-HR"/>
        </w:rPr>
        <w:t>30</w:t>
      </w:r>
      <w:r>
        <w:rPr>
          <w:b/>
          <w:szCs w:val="32"/>
          <w:lang w:val="hr-HR"/>
        </w:rPr>
        <w:t>.</w:t>
      </w:r>
      <w:r w:rsidR="00C74E09">
        <w:rPr>
          <w:b/>
          <w:szCs w:val="32"/>
          <w:lang w:val="hr-HR"/>
        </w:rPr>
        <w:t>06</w:t>
      </w:r>
      <w:r>
        <w:rPr>
          <w:b/>
          <w:szCs w:val="32"/>
          <w:lang w:val="hr-HR"/>
        </w:rPr>
        <w:t>.202</w:t>
      </w:r>
      <w:r w:rsidR="0027354D">
        <w:rPr>
          <w:b/>
          <w:szCs w:val="32"/>
          <w:lang w:val="hr-HR"/>
        </w:rPr>
        <w:t>2</w:t>
      </w:r>
      <w:r w:rsidR="00C74E09">
        <w:rPr>
          <w:b/>
          <w:szCs w:val="32"/>
          <w:lang w:val="hr-HR"/>
        </w:rPr>
        <w:t>.</w:t>
      </w:r>
    </w:p>
    <w:p w:rsidR="003F3BB1" w:rsidRDefault="003F3BB1" w:rsidP="003F3BB1">
      <w:pPr>
        <w:rPr>
          <w:szCs w:val="32"/>
          <w:lang w:val="hr-HR"/>
        </w:rPr>
      </w:pPr>
    </w:p>
    <w:p w:rsidR="0027354D" w:rsidRDefault="0027354D" w:rsidP="003F3BB1">
      <w:pPr>
        <w:rPr>
          <w:szCs w:val="32"/>
          <w:lang w:val="hr-HR"/>
        </w:rPr>
      </w:pPr>
    </w:p>
    <w:p w:rsidR="003F3BB1" w:rsidRDefault="0027354D" w:rsidP="003F3BB1">
      <w:pPr>
        <w:rPr>
          <w:szCs w:val="32"/>
          <w:lang w:val="hr-HR"/>
        </w:rPr>
      </w:pPr>
      <w:r>
        <w:rPr>
          <w:szCs w:val="32"/>
          <w:lang w:val="hr-HR"/>
        </w:rPr>
        <w:t>Sukladno članku 14. Pravilnika o financijskom izvještavanju u Proračunskom računovodstvu donosimo</w:t>
      </w:r>
      <w:r w:rsidR="003F3BB1">
        <w:rPr>
          <w:szCs w:val="32"/>
          <w:lang w:val="hr-HR"/>
        </w:rPr>
        <w:tab/>
      </w:r>
      <w:r w:rsidR="003F3BB1">
        <w:rPr>
          <w:szCs w:val="32"/>
          <w:lang w:val="hr-HR"/>
        </w:rPr>
        <w:tab/>
      </w:r>
      <w:r w:rsidR="003F3BB1">
        <w:rPr>
          <w:szCs w:val="32"/>
          <w:lang w:val="hr-HR"/>
        </w:rPr>
        <w:tab/>
      </w:r>
      <w:r w:rsidR="003F3BB1">
        <w:rPr>
          <w:szCs w:val="32"/>
          <w:lang w:val="hr-HR"/>
        </w:rPr>
        <w:tab/>
      </w:r>
      <w:r w:rsidR="003F3BB1">
        <w:rPr>
          <w:szCs w:val="32"/>
          <w:lang w:val="hr-HR"/>
        </w:rPr>
        <w:tab/>
      </w:r>
    </w:p>
    <w:p w:rsidR="003F3BB1" w:rsidRDefault="003F3BB1" w:rsidP="003F3BB1">
      <w:pPr>
        <w:rPr>
          <w:szCs w:val="32"/>
          <w:lang w:val="hr-HR"/>
        </w:rPr>
      </w:pPr>
      <w:r>
        <w:rPr>
          <w:szCs w:val="32"/>
          <w:lang w:val="hr-HR"/>
        </w:rPr>
        <w:tab/>
      </w:r>
      <w:r>
        <w:rPr>
          <w:szCs w:val="32"/>
          <w:lang w:val="hr-HR"/>
        </w:rPr>
        <w:tab/>
      </w:r>
      <w:r>
        <w:rPr>
          <w:szCs w:val="32"/>
          <w:lang w:val="hr-HR"/>
        </w:rPr>
        <w:tab/>
      </w:r>
      <w:r>
        <w:rPr>
          <w:szCs w:val="32"/>
          <w:lang w:val="hr-HR"/>
        </w:rPr>
        <w:tab/>
      </w:r>
      <w:r>
        <w:rPr>
          <w:szCs w:val="32"/>
          <w:lang w:val="hr-HR"/>
        </w:rPr>
        <w:tab/>
      </w:r>
    </w:p>
    <w:p w:rsidR="003F3BB1" w:rsidRDefault="003F3BB1" w:rsidP="003F3BB1">
      <w:pPr>
        <w:rPr>
          <w:szCs w:val="32"/>
          <w:lang w:val="hr-HR"/>
        </w:rPr>
      </w:pPr>
    </w:p>
    <w:p w:rsidR="003F3BB1" w:rsidRDefault="003F3BB1" w:rsidP="003F3BB1">
      <w:pPr>
        <w:jc w:val="center"/>
        <w:rPr>
          <w:b/>
          <w:sz w:val="28"/>
          <w:szCs w:val="28"/>
          <w:lang w:val="hr-HR"/>
        </w:rPr>
      </w:pPr>
      <w:r w:rsidRPr="00526182">
        <w:rPr>
          <w:b/>
          <w:sz w:val="28"/>
          <w:szCs w:val="28"/>
          <w:lang w:val="hr-HR"/>
        </w:rPr>
        <w:t>BILJEŠKE UZ FINANCIJSKE IZVJEŠTAJE</w:t>
      </w:r>
    </w:p>
    <w:p w:rsidR="003F3BB1" w:rsidRPr="00526182" w:rsidRDefault="003F3BB1" w:rsidP="003F3BB1">
      <w:pPr>
        <w:jc w:val="center"/>
        <w:rPr>
          <w:b/>
          <w:sz w:val="28"/>
          <w:szCs w:val="28"/>
          <w:lang w:val="hr-HR"/>
        </w:rPr>
      </w:pPr>
    </w:p>
    <w:p w:rsidR="003F3BB1" w:rsidRDefault="003F3BB1" w:rsidP="003F3BB1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 razdoblje 1. siječnja do 30. lipnja 202</w:t>
      </w:r>
      <w:r w:rsidR="0027354D">
        <w:rPr>
          <w:b/>
          <w:sz w:val="28"/>
          <w:szCs w:val="28"/>
          <w:lang w:val="hr-HR"/>
        </w:rPr>
        <w:t>2</w:t>
      </w:r>
      <w:r>
        <w:rPr>
          <w:b/>
          <w:sz w:val="28"/>
          <w:szCs w:val="28"/>
          <w:lang w:val="hr-HR"/>
        </w:rPr>
        <w:t>.g.</w:t>
      </w:r>
    </w:p>
    <w:p w:rsidR="00792B6A" w:rsidRDefault="00792B6A"/>
    <w:p w:rsidR="00710952" w:rsidRPr="00BB3B7A" w:rsidRDefault="00710952">
      <w:pPr>
        <w:rPr>
          <w:b/>
        </w:rPr>
      </w:pPr>
      <w:r w:rsidRPr="00BB3B7A">
        <w:rPr>
          <w:b/>
        </w:rPr>
        <w:t>BILJEŠKA 1.</w:t>
      </w:r>
    </w:p>
    <w:p w:rsidR="00710952" w:rsidRPr="004E3F01" w:rsidRDefault="007E4971">
      <w:pPr>
        <w:rPr>
          <w:b/>
        </w:rPr>
      </w:pPr>
      <w:proofErr w:type="spellStart"/>
      <w:r w:rsidRPr="004E3F01">
        <w:rPr>
          <w:b/>
        </w:rPr>
        <w:t>Izjavljujemo</w:t>
      </w:r>
      <w:proofErr w:type="spellEnd"/>
      <w:r w:rsidRPr="004E3F01">
        <w:rPr>
          <w:b/>
        </w:rPr>
        <w:t xml:space="preserve"> da </w:t>
      </w:r>
      <w:proofErr w:type="spellStart"/>
      <w:r w:rsidRPr="004E3F01">
        <w:rPr>
          <w:b/>
        </w:rPr>
        <w:t>nemamo</w:t>
      </w:r>
      <w:proofErr w:type="spellEnd"/>
      <w:r w:rsidRPr="004E3F01">
        <w:rPr>
          <w:b/>
        </w:rPr>
        <w:t xml:space="preserve"> </w:t>
      </w:r>
      <w:proofErr w:type="spellStart"/>
      <w:r w:rsidRPr="004E3F01">
        <w:rPr>
          <w:b/>
        </w:rPr>
        <w:t>ugovore</w:t>
      </w:r>
      <w:proofErr w:type="spellEnd"/>
      <w:r w:rsidRPr="004E3F01">
        <w:rPr>
          <w:b/>
        </w:rPr>
        <w:t xml:space="preserve"> </w:t>
      </w:r>
      <w:proofErr w:type="spellStart"/>
      <w:r w:rsidRPr="004E3F01">
        <w:rPr>
          <w:b/>
        </w:rPr>
        <w:t>koji</w:t>
      </w:r>
      <w:proofErr w:type="spellEnd"/>
      <w:r w:rsidRPr="004E3F01">
        <w:rPr>
          <w:b/>
        </w:rPr>
        <w:t xml:space="preserve"> bi u </w:t>
      </w:r>
      <w:proofErr w:type="spellStart"/>
      <w:r w:rsidRPr="004E3F01">
        <w:rPr>
          <w:b/>
        </w:rPr>
        <w:t>određenom</w:t>
      </w:r>
      <w:proofErr w:type="spellEnd"/>
      <w:r w:rsidRPr="004E3F01">
        <w:rPr>
          <w:b/>
        </w:rPr>
        <w:t xml:space="preserve"> </w:t>
      </w:r>
      <w:proofErr w:type="spellStart"/>
      <w:r w:rsidRPr="004E3F01">
        <w:rPr>
          <w:b/>
        </w:rPr>
        <w:t>trenutku</w:t>
      </w:r>
      <w:proofErr w:type="spellEnd"/>
      <w:r w:rsidRPr="004E3F01">
        <w:rPr>
          <w:b/>
        </w:rPr>
        <w:t xml:space="preserve"> </w:t>
      </w:r>
      <w:proofErr w:type="spellStart"/>
      <w:r w:rsidRPr="004E3F01">
        <w:rPr>
          <w:b/>
        </w:rPr>
        <w:t>mogli</w:t>
      </w:r>
      <w:proofErr w:type="spellEnd"/>
      <w:r w:rsidRPr="004E3F01">
        <w:rPr>
          <w:b/>
        </w:rPr>
        <w:t xml:space="preserve"> </w:t>
      </w:r>
      <w:proofErr w:type="spellStart"/>
      <w:r w:rsidRPr="004E3F01">
        <w:rPr>
          <w:b/>
        </w:rPr>
        <w:t>postati</w:t>
      </w:r>
      <w:proofErr w:type="spellEnd"/>
      <w:r w:rsidRPr="004E3F01">
        <w:rPr>
          <w:b/>
        </w:rPr>
        <w:t xml:space="preserve"> </w:t>
      </w:r>
      <w:proofErr w:type="spellStart"/>
      <w:r w:rsidRPr="004E3F01">
        <w:rPr>
          <w:b/>
        </w:rPr>
        <w:t>obveza</w:t>
      </w:r>
      <w:proofErr w:type="spellEnd"/>
      <w:r w:rsidRPr="004E3F01">
        <w:rPr>
          <w:b/>
        </w:rPr>
        <w:t xml:space="preserve"> </w:t>
      </w:r>
      <w:proofErr w:type="spellStart"/>
      <w:r w:rsidRPr="004E3F01">
        <w:rPr>
          <w:b/>
        </w:rPr>
        <w:t>ili</w:t>
      </w:r>
      <w:proofErr w:type="spellEnd"/>
      <w:r w:rsidRPr="004E3F01">
        <w:rPr>
          <w:b/>
        </w:rPr>
        <w:t xml:space="preserve"> </w:t>
      </w:r>
      <w:proofErr w:type="spellStart"/>
      <w:r w:rsidRPr="004E3F01">
        <w:rPr>
          <w:b/>
        </w:rPr>
        <w:t>imovina</w:t>
      </w:r>
      <w:proofErr w:type="spellEnd"/>
      <w:r w:rsidRPr="004E3F01">
        <w:rPr>
          <w:b/>
        </w:rPr>
        <w:t>.</w:t>
      </w:r>
    </w:p>
    <w:p w:rsidR="0027354D" w:rsidRDefault="0027354D">
      <w:pPr>
        <w:rPr>
          <w:b/>
        </w:rPr>
      </w:pPr>
    </w:p>
    <w:p w:rsidR="00F617C9" w:rsidRPr="00F617C9" w:rsidRDefault="00F617C9">
      <w:pPr>
        <w:rPr>
          <w:b/>
        </w:rPr>
      </w:pPr>
      <w:r w:rsidRPr="00F617C9">
        <w:rPr>
          <w:b/>
        </w:rPr>
        <w:t xml:space="preserve">BILJEŠKA </w:t>
      </w:r>
      <w:r w:rsidR="00710952">
        <w:rPr>
          <w:b/>
        </w:rPr>
        <w:t>2</w:t>
      </w:r>
      <w:r w:rsidRPr="00F617C9">
        <w:rPr>
          <w:b/>
        </w:rPr>
        <w:t>.</w:t>
      </w:r>
    </w:p>
    <w:p w:rsidR="0027354D" w:rsidRDefault="0027354D" w:rsidP="0027354D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Tijekom 2021. godine u Strojarskoj tehničkoj školi su, podnošenjem tužbe od radnika, pokrenuti „Sudski postupci u vezi s isplatom razlike u  plaći radnika školskih ustanova“ temeljem odredbe članka III. Izmjena i dopuna Dodatka Sporazuma o osnovici plaće u javnim službama sklopljenog između Vlade Republike Hrvatske i Sindikata javnih službi 26. listopada 2011.g. te temeljem arbitražne odluke od 7. prosinca 2011.g. kojima je ugovoreno povećanje osnovice za izračun plaća u javnim službama za 6% u 2007., 2008., i 2009.g.  Kako Vlada nije  izvršila ugovoreno obećanje, pokrenuto je podizanje tužbi radnika javnih ustanova.</w:t>
      </w:r>
    </w:p>
    <w:p w:rsidR="0027354D" w:rsidRDefault="0027354D" w:rsidP="0027354D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Sudovi u Republici Hrvatskoj su donosili prvostupanjske i drugostupanjske presude u korist radnika – tužitelja. Škola je za neke prvostupanjske presude uložila žalbe, a za neke nije zbog većih iznosa sporova i predmeti se planiraju isplatiti do kraja 2022. godine.</w:t>
      </w:r>
    </w:p>
    <w:p w:rsidR="00DC2E45" w:rsidRDefault="00DC2E45" w:rsidP="00795D99">
      <w:pPr>
        <w:jc w:val="both"/>
        <w:rPr>
          <w:b/>
        </w:rPr>
      </w:pPr>
    </w:p>
    <w:p w:rsidR="0027354D" w:rsidRDefault="0027354D" w:rsidP="00795D99">
      <w:pPr>
        <w:jc w:val="both"/>
        <w:rPr>
          <w:b/>
        </w:rPr>
      </w:pPr>
      <w:proofErr w:type="spellStart"/>
      <w:r>
        <w:rPr>
          <w:b/>
        </w:rPr>
        <w:t>Škola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zaposlenika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isplatila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troškove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sudskoj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tužbi</w:t>
      </w:r>
      <w:proofErr w:type="spellEnd"/>
      <w:r>
        <w:rPr>
          <w:b/>
        </w:rPr>
        <w:t>.</w:t>
      </w:r>
    </w:p>
    <w:p w:rsidR="0027354D" w:rsidRDefault="0027354D" w:rsidP="00795D99">
      <w:pPr>
        <w:jc w:val="both"/>
        <w:rPr>
          <w:b/>
        </w:rPr>
      </w:pPr>
    </w:p>
    <w:p w:rsidR="00DC2E45" w:rsidRDefault="00DC2E45" w:rsidP="00795D99">
      <w:pPr>
        <w:jc w:val="both"/>
        <w:rPr>
          <w:b/>
        </w:rPr>
      </w:pPr>
      <w:proofErr w:type="spellStart"/>
      <w:r>
        <w:rPr>
          <w:b/>
        </w:rPr>
        <w:t>Trenutni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tužitelja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sudskih</w:t>
      </w:r>
      <w:proofErr w:type="spellEnd"/>
      <w:r w:rsidR="0027354D">
        <w:rPr>
          <w:b/>
        </w:rPr>
        <w:t xml:space="preserve"> </w:t>
      </w:r>
      <w:proofErr w:type="spellStart"/>
      <w:r w:rsidR="0027354D">
        <w:rPr>
          <w:b/>
        </w:rPr>
        <w:t>sporova</w:t>
      </w:r>
      <w:proofErr w:type="spellEnd"/>
      <w:r w:rsidR="0027354D">
        <w:rPr>
          <w:b/>
        </w:rPr>
        <w:t xml:space="preserve"> </w:t>
      </w:r>
      <w:proofErr w:type="spellStart"/>
      <w:r w:rsidR="0027354D">
        <w:rPr>
          <w:b/>
        </w:rPr>
        <w:t>kojima</w:t>
      </w:r>
      <w:proofErr w:type="spellEnd"/>
      <w:r w:rsidR="0027354D">
        <w:rPr>
          <w:b/>
        </w:rPr>
        <w:t xml:space="preserve"> se do </w:t>
      </w:r>
      <w:proofErr w:type="spellStart"/>
      <w:r w:rsidR="0027354D">
        <w:rPr>
          <w:b/>
        </w:rPr>
        <w:t>kraja</w:t>
      </w:r>
      <w:proofErr w:type="spellEnd"/>
      <w:r w:rsidR="0027354D">
        <w:rPr>
          <w:b/>
        </w:rPr>
        <w:t xml:space="preserve"> 2022</w:t>
      </w:r>
      <w:r>
        <w:rPr>
          <w:b/>
        </w:rPr>
        <w:t xml:space="preserve">. </w:t>
      </w:r>
      <w:proofErr w:type="spellStart"/>
      <w:r>
        <w:rPr>
          <w:b/>
        </w:rPr>
        <w:t>planira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isplatiti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troškove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sudskoj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tužbi</w:t>
      </w:r>
      <w:proofErr w:type="spellEnd"/>
      <w:r>
        <w:rPr>
          <w:b/>
        </w:rPr>
        <w:t>:</w:t>
      </w:r>
    </w:p>
    <w:p w:rsidR="007E4971" w:rsidRDefault="007E4971" w:rsidP="00795D99">
      <w:pPr>
        <w:jc w:val="both"/>
        <w:rPr>
          <w:b/>
        </w:rPr>
      </w:pPr>
    </w:p>
    <w:p w:rsidR="007E4971" w:rsidRDefault="007E4971" w:rsidP="00795D99">
      <w:pPr>
        <w:jc w:val="both"/>
        <w:rPr>
          <w:b/>
        </w:rPr>
      </w:pPr>
    </w:p>
    <w:p w:rsidR="007E4971" w:rsidRDefault="007E4971" w:rsidP="00795D99">
      <w:pPr>
        <w:jc w:val="both"/>
        <w:rPr>
          <w:b/>
        </w:rPr>
      </w:pPr>
    </w:p>
    <w:p w:rsidR="007E4971" w:rsidRDefault="007E4971" w:rsidP="00795D9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081"/>
        <w:gridCol w:w="1036"/>
        <w:gridCol w:w="825"/>
        <w:gridCol w:w="947"/>
        <w:gridCol w:w="1157"/>
        <w:gridCol w:w="1196"/>
        <w:gridCol w:w="1026"/>
        <w:gridCol w:w="1342"/>
      </w:tblGrid>
      <w:tr w:rsidR="00DC2E45" w:rsidRPr="0098480A" w:rsidTr="00A00478">
        <w:trPr>
          <w:trHeight w:val="1134"/>
        </w:trPr>
        <w:tc>
          <w:tcPr>
            <w:tcW w:w="475" w:type="dxa"/>
            <w:shd w:val="clear" w:color="auto" w:fill="DBE5F1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lastRenderedPageBreak/>
              <w:t>R.</w:t>
            </w:r>
          </w:p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Br.</w:t>
            </w:r>
          </w:p>
        </w:tc>
        <w:tc>
          <w:tcPr>
            <w:tcW w:w="1081" w:type="dxa"/>
            <w:shd w:val="clear" w:color="auto" w:fill="DBE5F1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Tuženik</w:t>
            </w:r>
          </w:p>
        </w:tc>
        <w:tc>
          <w:tcPr>
            <w:tcW w:w="1036" w:type="dxa"/>
            <w:shd w:val="clear" w:color="auto" w:fill="DBE5F1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Tužitelj</w:t>
            </w:r>
          </w:p>
        </w:tc>
        <w:tc>
          <w:tcPr>
            <w:tcW w:w="825" w:type="dxa"/>
            <w:shd w:val="clear" w:color="auto" w:fill="DBE5F1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Opis prirode</w:t>
            </w:r>
          </w:p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Spora</w:t>
            </w:r>
          </w:p>
        </w:tc>
        <w:tc>
          <w:tcPr>
            <w:tcW w:w="947" w:type="dxa"/>
            <w:shd w:val="clear" w:color="auto" w:fill="DBE5F1"/>
            <w:vAlign w:val="center"/>
          </w:tcPr>
          <w:p w:rsidR="00DC2E45" w:rsidRPr="0098480A" w:rsidRDefault="00DC2E45" w:rsidP="00DC2E4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 xml:space="preserve">Iznos </w:t>
            </w:r>
            <w:r>
              <w:rPr>
                <w:b/>
                <w:sz w:val="18"/>
                <w:szCs w:val="18"/>
                <w:lang w:val="hr-HR"/>
              </w:rPr>
              <w:t>obračuna</w:t>
            </w:r>
          </w:p>
        </w:tc>
        <w:tc>
          <w:tcPr>
            <w:tcW w:w="1157" w:type="dxa"/>
            <w:shd w:val="clear" w:color="auto" w:fill="DBE5F1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Procjena financijskog učinka</w:t>
            </w:r>
          </w:p>
        </w:tc>
        <w:tc>
          <w:tcPr>
            <w:tcW w:w="1196" w:type="dxa"/>
            <w:shd w:val="clear" w:color="auto" w:fill="DBE5F1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Procijenjeno vrijeme  odljeva ili priljeva sredstava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Početak sudskog spora</w:t>
            </w:r>
          </w:p>
        </w:tc>
        <w:tc>
          <w:tcPr>
            <w:tcW w:w="1342" w:type="dxa"/>
            <w:shd w:val="clear" w:color="auto" w:fill="DBE5F1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Napomena</w:t>
            </w:r>
          </w:p>
        </w:tc>
      </w:tr>
      <w:tr w:rsidR="00DC2E45" w:rsidRPr="0098480A" w:rsidTr="00A00478">
        <w:trPr>
          <w:trHeight w:val="1134"/>
        </w:trPr>
        <w:tc>
          <w:tcPr>
            <w:tcW w:w="475" w:type="dxa"/>
            <w:shd w:val="clear" w:color="auto" w:fill="auto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1.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Strojarska tehnička škola Osijek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C2E45" w:rsidRPr="0098480A" w:rsidRDefault="00A00478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proofErr w:type="spellStart"/>
            <w:r>
              <w:rPr>
                <w:b/>
                <w:sz w:val="18"/>
                <w:szCs w:val="18"/>
                <w:lang w:val="hr-HR"/>
              </w:rPr>
              <w:t>Zlomislić</w:t>
            </w:r>
            <w:proofErr w:type="spellEnd"/>
            <w:r>
              <w:rPr>
                <w:b/>
                <w:sz w:val="18"/>
                <w:szCs w:val="18"/>
                <w:lang w:val="hr-HR"/>
              </w:rPr>
              <w:t xml:space="preserve"> Vinko, Osijek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Isplata razlike plaće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</w:t>
            </w:r>
            <w:r w:rsidR="00850A14">
              <w:rPr>
                <w:b/>
                <w:sz w:val="18"/>
                <w:szCs w:val="18"/>
                <w:lang w:val="hr-HR"/>
              </w:rPr>
              <w:t>6</w:t>
            </w:r>
            <w:r>
              <w:rPr>
                <w:b/>
                <w:sz w:val="18"/>
                <w:szCs w:val="18"/>
                <w:lang w:val="hr-HR"/>
              </w:rPr>
              <w:t>.</w:t>
            </w:r>
            <w:r w:rsidR="00850A14">
              <w:rPr>
                <w:b/>
                <w:sz w:val="18"/>
                <w:szCs w:val="18"/>
                <w:lang w:val="hr-HR"/>
              </w:rPr>
              <w:t>727</w:t>
            </w:r>
            <w:r>
              <w:rPr>
                <w:b/>
                <w:sz w:val="18"/>
                <w:szCs w:val="18"/>
                <w:lang w:val="hr-HR"/>
              </w:rPr>
              <w:t>,</w:t>
            </w:r>
            <w:r w:rsidR="00850A14">
              <w:rPr>
                <w:b/>
                <w:sz w:val="18"/>
                <w:szCs w:val="18"/>
                <w:lang w:val="hr-HR"/>
              </w:rPr>
              <w:t>27</w:t>
            </w:r>
          </w:p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**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--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C2E45" w:rsidRPr="0098480A" w:rsidRDefault="00EC67A3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Kraj 2022</w:t>
            </w:r>
            <w:r w:rsidR="00DC2E45" w:rsidRPr="0098480A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C2E45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23</w:t>
            </w:r>
            <w:r w:rsidR="00DC2E45" w:rsidRPr="0098480A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11</w:t>
            </w:r>
            <w:r w:rsidR="00DC2E45" w:rsidRPr="0098480A">
              <w:rPr>
                <w:b/>
                <w:sz w:val="18"/>
                <w:szCs w:val="18"/>
                <w:lang w:val="hr-HR"/>
              </w:rPr>
              <w:t xml:space="preserve">.2020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**</w:t>
            </w:r>
          </w:p>
          <w:p w:rsidR="00DC2E45" w:rsidRPr="0098480A" w:rsidRDefault="00DC2E45" w:rsidP="00ED247E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kamata</w:t>
            </w:r>
            <w:r>
              <w:rPr>
                <w:b/>
                <w:sz w:val="18"/>
                <w:szCs w:val="18"/>
                <w:lang w:val="hr-HR"/>
              </w:rPr>
              <w:t>ma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i troškova </w:t>
            </w:r>
            <w:proofErr w:type="spellStart"/>
            <w:r w:rsidRPr="0098480A">
              <w:rPr>
                <w:b/>
                <w:sz w:val="18"/>
                <w:szCs w:val="18"/>
                <w:lang w:val="hr-HR"/>
              </w:rPr>
              <w:t>parn.postupka</w:t>
            </w:r>
            <w:proofErr w:type="spellEnd"/>
          </w:p>
        </w:tc>
      </w:tr>
      <w:tr w:rsidR="00A00478" w:rsidRPr="0098480A" w:rsidTr="00A00478">
        <w:trPr>
          <w:trHeight w:val="1134"/>
        </w:trPr>
        <w:tc>
          <w:tcPr>
            <w:tcW w:w="475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2.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Strojarska tehnička škola Osijek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00478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Ivana Stojčević, Donji </w:t>
            </w:r>
            <w:proofErr w:type="spellStart"/>
            <w:r>
              <w:rPr>
                <w:b/>
                <w:sz w:val="18"/>
                <w:szCs w:val="18"/>
                <w:lang w:val="hr-HR"/>
              </w:rPr>
              <w:t>Andrijevci</w:t>
            </w:r>
            <w:proofErr w:type="spellEnd"/>
          </w:p>
        </w:tc>
        <w:tc>
          <w:tcPr>
            <w:tcW w:w="825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Isplata razlike plaće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00478" w:rsidRDefault="00850A14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4.192,25 **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Kraj 2022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31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12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.2020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**</w:t>
            </w:r>
          </w:p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kamata</w:t>
            </w:r>
            <w:r>
              <w:rPr>
                <w:b/>
                <w:sz w:val="18"/>
                <w:szCs w:val="18"/>
                <w:lang w:val="hr-HR"/>
              </w:rPr>
              <w:t>ma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i troškova </w:t>
            </w:r>
            <w:proofErr w:type="spellStart"/>
            <w:r w:rsidRPr="0098480A">
              <w:rPr>
                <w:b/>
                <w:sz w:val="18"/>
                <w:szCs w:val="18"/>
                <w:lang w:val="hr-HR"/>
              </w:rPr>
              <w:t>parn.postupka</w:t>
            </w:r>
            <w:proofErr w:type="spellEnd"/>
          </w:p>
        </w:tc>
      </w:tr>
      <w:tr w:rsidR="00A00478" w:rsidRPr="0098480A" w:rsidTr="00A00478">
        <w:trPr>
          <w:trHeight w:val="1134"/>
        </w:trPr>
        <w:tc>
          <w:tcPr>
            <w:tcW w:w="475" w:type="dxa"/>
            <w:shd w:val="clear" w:color="auto" w:fill="auto"/>
            <w:vAlign w:val="center"/>
          </w:tcPr>
          <w:p w:rsidR="00A00478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3.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Strojarska tehnička škola Osijek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00478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Filip Jukić, Osijek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Isplata razlike plaće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00478" w:rsidRDefault="00850A14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14.200,08 **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00478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Kraj 2022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20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11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.2020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**</w:t>
            </w:r>
          </w:p>
          <w:p w:rsidR="00A00478" w:rsidRPr="0098480A" w:rsidRDefault="00A00478" w:rsidP="00A00478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kamata</w:t>
            </w:r>
            <w:r>
              <w:rPr>
                <w:b/>
                <w:sz w:val="18"/>
                <w:szCs w:val="18"/>
                <w:lang w:val="hr-HR"/>
              </w:rPr>
              <w:t>ma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i troškova </w:t>
            </w:r>
            <w:proofErr w:type="spellStart"/>
            <w:r w:rsidRPr="0098480A">
              <w:rPr>
                <w:b/>
                <w:sz w:val="18"/>
                <w:szCs w:val="18"/>
                <w:lang w:val="hr-HR"/>
              </w:rPr>
              <w:t>parn.postupka</w:t>
            </w:r>
            <w:proofErr w:type="spellEnd"/>
          </w:p>
        </w:tc>
      </w:tr>
      <w:tr w:rsidR="002A2040" w:rsidRPr="0098480A" w:rsidTr="00A00478">
        <w:trPr>
          <w:trHeight w:val="1134"/>
        </w:trPr>
        <w:tc>
          <w:tcPr>
            <w:tcW w:w="475" w:type="dxa"/>
            <w:shd w:val="clear" w:color="auto" w:fill="auto"/>
            <w:vAlign w:val="center"/>
          </w:tcPr>
          <w:p w:rsidR="002A2040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4.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Strojarska tehnička škola Osijek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A2040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Daniel </w:t>
            </w:r>
            <w:proofErr w:type="spellStart"/>
            <w:r>
              <w:rPr>
                <w:b/>
                <w:sz w:val="18"/>
                <w:szCs w:val="18"/>
                <w:lang w:val="hr-HR"/>
              </w:rPr>
              <w:t>Dekany</w:t>
            </w:r>
            <w:proofErr w:type="spellEnd"/>
            <w:r>
              <w:rPr>
                <w:b/>
                <w:sz w:val="18"/>
                <w:szCs w:val="18"/>
                <w:lang w:val="hr-HR"/>
              </w:rPr>
              <w:t>, Osijek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Isplata razlike plaće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A2040" w:rsidRDefault="00850A14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6.179,95 **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A2040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Kraj 2022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23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11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.2020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**</w:t>
            </w:r>
          </w:p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kamata</w:t>
            </w:r>
            <w:r>
              <w:rPr>
                <w:b/>
                <w:sz w:val="18"/>
                <w:szCs w:val="18"/>
                <w:lang w:val="hr-HR"/>
              </w:rPr>
              <w:t>ma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i troškova </w:t>
            </w:r>
            <w:proofErr w:type="spellStart"/>
            <w:r w:rsidRPr="0098480A">
              <w:rPr>
                <w:b/>
                <w:sz w:val="18"/>
                <w:szCs w:val="18"/>
                <w:lang w:val="hr-HR"/>
              </w:rPr>
              <w:t>parn.postupka</w:t>
            </w:r>
            <w:proofErr w:type="spellEnd"/>
          </w:p>
        </w:tc>
      </w:tr>
      <w:tr w:rsidR="002A2040" w:rsidRPr="0098480A" w:rsidTr="00A00478">
        <w:trPr>
          <w:trHeight w:val="1134"/>
        </w:trPr>
        <w:tc>
          <w:tcPr>
            <w:tcW w:w="475" w:type="dxa"/>
            <w:shd w:val="clear" w:color="auto" w:fill="auto"/>
            <w:vAlign w:val="center"/>
          </w:tcPr>
          <w:p w:rsidR="002A2040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5.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Strojarska tehnička škola Osijek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A2040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Ivica </w:t>
            </w:r>
            <w:proofErr w:type="spellStart"/>
            <w:r>
              <w:rPr>
                <w:b/>
                <w:sz w:val="18"/>
                <w:szCs w:val="18"/>
                <w:lang w:val="hr-HR"/>
              </w:rPr>
              <w:t>Ferenc</w:t>
            </w:r>
            <w:proofErr w:type="spellEnd"/>
            <w:r>
              <w:rPr>
                <w:b/>
                <w:sz w:val="18"/>
                <w:szCs w:val="18"/>
                <w:lang w:val="hr-HR"/>
              </w:rPr>
              <w:t>, Osijek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Isplata razlike plaće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A2040" w:rsidRDefault="00850A14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11.217,71 **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A2040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Kraj 2022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23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11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.2020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**</w:t>
            </w:r>
          </w:p>
          <w:p w:rsidR="002A2040" w:rsidRPr="0098480A" w:rsidRDefault="002A2040" w:rsidP="002A2040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kamata</w:t>
            </w:r>
            <w:r>
              <w:rPr>
                <w:b/>
                <w:sz w:val="18"/>
                <w:szCs w:val="18"/>
                <w:lang w:val="hr-HR"/>
              </w:rPr>
              <w:t>ma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i troškova </w:t>
            </w:r>
            <w:proofErr w:type="spellStart"/>
            <w:r w:rsidRPr="0098480A">
              <w:rPr>
                <w:b/>
                <w:sz w:val="18"/>
                <w:szCs w:val="18"/>
                <w:lang w:val="hr-HR"/>
              </w:rPr>
              <w:t>parn.postupka</w:t>
            </w:r>
            <w:proofErr w:type="spellEnd"/>
          </w:p>
        </w:tc>
      </w:tr>
      <w:tr w:rsidR="00850A14" w:rsidRPr="0098480A" w:rsidTr="00A00478">
        <w:trPr>
          <w:trHeight w:val="1134"/>
        </w:trPr>
        <w:tc>
          <w:tcPr>
            <w:tcW w:w="475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6.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Strojarska tehnička škola Osijek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proofErr w:type="spellStart"/>
            <w:r>
              <w:rPr>
                <w:b/>
                <w:sz w:val="18"/>
                <w:szCs w:val="18"/>
                <w:lang w:val="hr-HR"/>
              </w:rPr>
              <w:t>Amanda</w:t>
            </w:r>
            <w:proofErr w:type="spellEnd"/>
            <w:r>
              <w:rPr>
                <w:b/>
                <w:sz w:val="18"/>
                <w:szCs w:val="18"/>
                <w:lang w:val="hr-HR"/>
              </w:rPr>
              <w:t xml:space="preserve"> Glavaš, Osijek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Isplata razlike plaće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7.190,73 **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Kraj 2022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08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01</w:t>
            </w:r>
            <w:r w:rsidRPr="0098480A">
              <w:rPr>
                <w:b/>
                <w:sz w:val="18"/>
                <w:szCs w:val="18"/>
                <w:lang w:val="hr-HR"/>
              </w:rPr>
              <w:t>.202</w:t>
            </w:r>
            <w:r>
              <w:rPr>
                <w:b/>
                <w:sz w:val="18"/>
                <w:szCs w:val="18"/>
                <w:lang w:val="hr-HR"/>
              </w:rPr>
              <w:t>1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**</w:t>
            </w:r>
          </w:p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kamata</w:t>
            </w:r>
            <w:r>
              <w:rPr>
                <w:b/>
                <w:sz w:val="18"/>
                <w:szCs w:val="18"/>
                <w:lang w:val="hr-HR"/>
              </w:rPr>
              <w:t>ma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i troškova </w:t>
            </w:r>
            <w:proofErr w:type="spellStart"/>
            <w:r w:rsidRPr="0098480A">
              <w:rPr>
                <w:b/>
                <w:sz w:val="18"/>
                <w:szCs w:val="18"/>
                <w:lang w:val="hr-HR"/>
              </w:rPr>
              <w:t>parn.postupka</w:t>
            </w:r>
            <w:proofErr w:type="spellEnd"/>
          </w:p>
        </w:tc>
      </w:tr>
      <w:tr w:rsidR="00850A14" w:rsidRPr="0098480A" w:rsidTr="00A00478">
        <w:trPr>
          <w:trHeight w:val="1134"/>
        </w:trPr>
        <w:tc>
          <w:tcPr>
            <w:tcW w:w="475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7.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Strojarska tehnička škola Osijek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Ivana </w:t>
            </w:r>
            <w:proofErr w:type="spellStart"/>
            <w:r>
              <w:rPr>
                <w:b/>
                <w:sz w:val="18"/>
                <w:szCs w:val="18"/>
                <w:lang w:val="hr-HR"/>
              </w:rPr>
              <w:t>Kanaet</w:t>
            </w:r>
            <w:proofErr w:type="spellEnd"/>
            <w:r>
              <w:rPr>
                <w:b/>
                <w:sz w:val="18"/>
                <w:szCs w:val="18"/>
                <w:lang w:val="hr-HR"/>
              </w:rPr>
              <w:t>, Osijek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Isplata razlike plaće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14.629,53 **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Kraj 2022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23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11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.2020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**</w:t>
            </w:r>
          </w:p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kamata</w:t>
            </w:r>
            <w:r>
              <w:rPr>
                <w:b/>
                <w:sz w:val="18"/>
                <w:szCs w:val="18"/>
                <w:lang w:val="hr-HR"/>
              </w:rPr>
              <w:t>ma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i troškova </w:t>
            </w:r>
            <w:proofErr w:type="spellStart"/>
            <w:r w:rsidRPr="0098480A">
              <w:rPr>
                <w:b/>
                <w:sz w:val="18"/>
                <w:szCs w:val="18"/>
                <w:lang w:val="hr-HR"/>
              </w:rPr>
              <w:t>parn.postupka</w:t>
            </w:r>
            <w:proofErr w:type="spellEnd"/>
          </w:p>
        </w:tc>
      </w:tr>
      <w:tr w:rsidR="00850A14" w:rsidRPr="0098480A" w:rsidTr="00A00478">
        <w:trPr>
          <w:trHeight w:val="1134"/>
        </w:trPr>
        <w:tc>
          <w:tcPr>
            <w:tcW w:w="475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8.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Strojarska tehnička škola Osijek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Petar </w:t>
            </w:r>
            <w:proofErr w:type="spellStart"/>
            <w:r>
              <w:rPr>
                <w:b/>
                <w:sz w:val="18"/>
                <w:szCs w:val="18"/>
                <w:lang w:val="hr-HR"/>
              </w:rPr>
              <w:t>Nujić</w:t>
            </w:r>
            <w:proofErr w:type="spellEnd"/>
            <w:r>
              <w:rPr>
                <w:b/>
                <w:sz w:val="18"/>
                <w:szCs w:val="18"/>
                <w:lang w:val="hr-HR"/>
              </w:rPr>
              <w:t>, Osijek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Isplata razlike plaće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50A14" w:rsidRDefault="004204B8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2.660,09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Kraj 2022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11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01</w:t>
            </w:r>
            <w:r w:rsidRPr="0098480A">
              <w:rPr>
                <w:b/>
                <w:sz w:val="18"/>
                <w:szCs w:val="18"/>
                <w:lang w:val="hr-HR"/>
              </w:rPr>
              <w:t>.202</w:t>
            </w:r>
            <w:r>
              <w:rPr>
                <w:b/>
                <w:sz w:val="18"/>
                <w:szCs w:val="18"/>
                <w:lang w:val="hr-HR"/>
              </w:rPr>
              <w:t>1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**</w:t>
            </w:r>
          </w:p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kamata</w:t>
            </w:r>
            <w:r>
              <w:rPr>
                <w:b/>
                <w:sz w:val="18"/>
                <w:szCs w:val="18"/>
                <w:lang w:val="hr-HR"/>
              </w:rPr>
              <w:t>ma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i troškova </w:t>
            </w:r>
            <w:proofErr w:type="spellStart"/>
            <w:r w:rsidRPr="0098480A">
              <w:rPr>
                <w:b/>
                <w:sz w:val="18"/>
                <w:szCs w:val="18"/>
                <w:lang w:val="hr-HR"/>
              </w:rPr>
              <w:t>parn.postupka</w:t>
            </w:r>
            <w:proofErr w:type="spellEnd"/>
          </w:p>
        </w:tc>
      </w:tr>
      <w:tr w:rsidR="00850A14" w:rsidRPr="0098480A" w:rsidTr="00A00478">
        <w:trPr>
          <w:trHeight w:val="1134"/>
        </w:trPr>
        <w:tc>
          <w:tcPr>
            <w:tcW w:w="475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9.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Strojarska tehnička škola Osijek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Željko Grbavac, Osijek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Isplata razlike plaće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50A14" w:rsidRDefault="009C093E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8.500,00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Kraj 2022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02.06.2021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**</w:t>
            </w:r>
          </w:p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kamata</w:t>
            </w:r>
            <w:r>
              <w:rPr>
                <w:b/>
                <w:sz w:val="18"/>
                <w:szCs w:val="18"/>
                <w:lang w:val="hr-HR"/>
              </w:rPr>
              <w:t>ma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i troškova </w:t>
            </w:r>
            <w:proofErr w:type="spellStart"/>
            <w:r w:rsidRPr="0098480A">
              <w:rPr>
                <w:b/>
                <w:sz w:val="18"/>
                <w:szCs w:val="18"/>
                <w:lang w:val="hr-HR"/>
              </w:rPr>
              <w:t>parn.postupka</w:t>
            </w:r>
            <w:proofErr w:type="spellEnd"/>
          </w:p>
        </w:tc>
      </w:tr>
      <w:tr w:rsidR="00850A14" w:rsidRPr="0098480A" w:rsidTr="00A00478">
        <w:trPr>
          <w:trHeight w:val="1134"/>
        </w:trPr>
        <w:tc>
          <w:tcPr>
            <w:tcW w:w="475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10.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Strojarska tehnička škola Osijek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Ranka </w:t>
            </w:r>
            <w:proofErr w:type="spellStart"/>
            <w:r>
              <w:rPr>
                <w:b/>
                <w:sz w:val="18"/>
                <w:szCs w:val="18"/>
                <w:lang w:val="hr-HR"/>
              </w:rPr>
              <w:t>Čičovački</w:t>
            </w:r>
            <w:proofErr w:type="spellEnd"/>
            <w:r>
              <w:rPr>
                <w:b/>
                <w:sz w:val="18"/>
                <w:szCs w:val="18"/>
                <w:lang w:val="hr-HR"/>
              </w:rPr>
              <w:t>, Osijek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Isplata razlike plaće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50A14" w:rsidRDefault="00F86DDF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8.900,00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Kraj 2022</w:t>
            </w:r>
            <w:r w:rsidRPr="0098480A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50A14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13.07.2021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8480A">
              <w:rPr>
                <w:b/>
                <w:sz w:val="18"/>
                <w:szCs w:val="18"/>
                <w:lang w:val="hr-HR"/>
              </w:rPr>
              <w:t>**</w:t>
            </w:r>
          </w:p>
          <w:p w:rsidR="00850A14" w:rsidRPr="0098480A" w:rsidRDefault="00850A14" w:rsidP="00850A1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kamata</w:t>
            </w:r>
            <w:r>
              <w:rPr>
                <w:b/>
                <w:sz w:val="18"/>
                <w:szCs w:val="18"/>
                <w:lang w:val="hr-HR"/>
              </w:rPr>
              <w:t>ma</w:t>
            </w:r>
            <w:r w:rsidRPr="0098480A">
              <w:rPr>
                <w:b/>
                <w:sz w:val="18"/>
                <w:szCs w:val="18"/>
                <w:lang w:val="hr-HR"/>
              </w:rPr>
              <w:t xml:space="preserve"> i troškova </w:t>
            </w:r>
            <w:proofErr w:type="spellStart"/>
            <w:r w:rsidRPr="0098480A">
              <w:rPr>
                <w:b/>
                <w:sz w:val="18"/>
                <w:szCs w:val="18"/>
                <w:lang w:val="hr-HR"/>
              </w:rPr>
              <w:t>parn.postupka</w:t>
            </w:r>
            <w:proofErr w:type="spellEnd"/>
          </w:p>
        </w:tc>
      </w:tr>
    </w:tbl>
    <w:p w:rsidR="00DC2E45" w:rsidRDefault="00DC2E45" w:rsidP="00795D99">
      <w:pPr>
        <w:jc w:val="both"/>
        <w:rPr>
          <w:b/>
        </w:rPr>
      </w:pPr>
    </w:p>
    <w:p w:rsidR="00710952" w:rsidRDefault="00710952" w:rsidP="00795D99">
      <w:pPr>
        <w:jc w:val="both"/>
        <w:rPr>
          <w:b/>
        </w:rPr>
      </w:pPr>
    </w:p>
    <w:p w:rsidR="00710952" w:rsidRDefault="00710952" w:rsidP="00795D99">
      <w:pPr>
        <w:jc w:val="both"/>
        <w:rPr>
          <w:b/>
        </w:rPr>
      </w:pPr>
    </w:p>
    <w:p w:rsidR="00710952" w:rsidRDefault="00710952" w:rsidP="00795D99">
      <w:pPr>
        <w:jc w:val="both"/>
        <w:rPr>
          <w:b/>
        </w:rPr>
      </w:pPr>
    </w:p>
    <w:p w:rsidR="00710952" w:rsidRDefault="00710952" w:rsidP="00795D99">
      <w:pPr>
        <w:jc w:val="both"/>
        <w:rPr>
          <w:b/>
        </w:rPr>
      </w:pPr>
    </w:p>
    <w:p w:rsidR="00A06690" w:rsidRPr="00A00478" w:rsidRDefault="00A00478" w:rsidP="00795D99">
      <w:pPr>
        <w:jc w:val="both"/>
        <w:rPr>
          <w:b/>
          <w:i/>
          <w:u w:val="single"/>
        </w:rPr>
      </w:pPr>
      <w:r w:rsidRPr="00A00478">
        <w:rPr>
          <w:b/>
          <w:i/>
          <w:u w:val="single"/>
        </w:rPr>
        <w:lastRenderedPageBreak/>
        <w:t xml:space="preserve">BILJEŠKE UZ </w:t>
      </w:r>
      <w:r w:rsidR="00B80293" w:rsidRPr="00A00478">
        <w:rPr>
          <w:b/>
          <w:i/>
          <w:u w:val="single"/>
        </w:rPr>
        <w:t>PR-RAS</w:t>
      </w:r>
    </w:p>
    <w:p w:rsidR="00B80293" w:rsidRDefault="00B80293" w:rsidP="00795D99">
      <w:pPr>
        <w:jc w:val="both"/>
        <w:rPr>
          <w:b/>
        </w:rPr>
      </w:pPr>
    </w:p>
    <w:p w:rsidR="003B0B49" w:rsidRDefault="00EC67A3" w:rsidP="00795D99">
      <w:pPr>
        <w:jc w:val="both"/>
        <w:rPr>
          <w:b/>
        </w:rPr>
      </w:pPr>
      <w:r>
        <w:rPr>
          <w:b/>
        </w:rPr>
        <w:t>6</w:t>
      </w:r>
      <w:r w:rsidR="003B0B49">
        <w:rPr>
          <w:b/>
        </w:rPr>
        <w:t xml:space="preserve"> – PRIHODI POSLOVANJA</w:t>
      </w:r>
    </w:p>
    <w:p w:rsidR="003B0B49" w:rsidRPr="00B66F1D" w:rsidRDefault="003B0B49" w:rsidP="00795D99">
      <w:pPr>
        <w:jc w:val="both"/>
      </w:pPr>
      <w:proofErr w:type="spellStart"/>
      <w:r w:rsidRPr="00B66F1D">
        <w:t>Ukupni</w:t>
      </w:r>
      <w:proofErr w:type="spellEnd"/>
      <w:r w:rsidRPr="00B66F1D">
        <w:t xml:space="preserve"> </w:t>
      </w:r>
      <w:proofErr w:type="spellStart"/>
      <w:r w:rsidRPr="00B66F1D">
        <w:t>prihodi</w:t>
      </w:r>
      <w:proofErr w:type="spellEnd"/>
      <w:r w:rsidRPr="00B66F1D">
        <w:t xml:space="preserve"> </w:t>
      </w:r>
      <w:r w:rsidR="00EC67A3">
        <w:t>od 1.1.2022. do 30.6.2022</w:t>
      </w:r>
      <w:r w:rsidR="00B66F1D" w:rsidRPr="00B66F1D">
        <w:t xml:space="preserve">. </w:t>
      </w:r>
      <w:proofErr w:type="spellStart"/>
      <w:r w:rsidR="00B66F1D" w:rsidRPr="00B66F1D">
        <w:t>godine</w:t>
      </w:r>
      <w:proofErr w:type="spellEnd"/>
      <w:r w:rsidR="00B66F1D" w:rsidRPr="00B66F1D">
        <w:t xml:space="preserve"> </w:t>
      </w:r>
      <w:proofErr w:type="spellStart"/>
      <w:r w:rsidR="00E518A0">
        <w:t>su</w:t>
      </w:r>
      <w:proofErr w:type="spellEnd"/>
      <w:r w:rsidR="00E518A0">
        <w:t xml:space="preserve"> </w:t>
      </w:r>
      <w:proofErr w:type="spellStart"/>
      <w:r w:rsidR="00E518A0">
        <w:t>veći</w:t>
      </w:r>
      <w:proofErr w:type="spellEnd"/>
      <w:r w:rsidR="00B66F1D" w:rsidRPr="00B66F1D">
        <w:t xml:space="preserve"> </w:t>
      </w:r>
      <w:proofErr w:type="spellStart"/>
      <w:r w:rsidR="00B66F1D" w:rsidRPr="00B66F1D">
        <w:t>za</w:t>
      </w:r>
      <w:proofErr w:type="spellEnd"/>
      <w:r w:rsidR="00B66F1D" w:rsidRPr="00B66F1D">
        <w:t xml:space="preserve"> </w:t>
      </w:r>
      <w:r w:rsidR="00EC67A3">
        <w:t>7,4</w:t>
      </w:r>
      <w:r w:rsidR="00B66F1D" w:rsidRPr="00B66F1D">
        <w:t>%</w:t>
      </w:r>
      <w:r w:rsidR="00EC67A3">
        <w:t xml:space="preserve"> u </w:t>
      </w:r>
      <w:proofErr w:type="spellStart"/>
      <w:r w:rsidR="00EC67A3">
        <w:t>odnosu</w:t>
      </w:r>
      <w:proofErr w:type="spellEnd"/>
      <w:r w:rsidR="00EC67A3">
        <w:t xml:space="preserve"> </w:t>
      </w:r>
      <w:proofErr w:type="spellStart"/>
      <w:r w:rsidR="00EC67A3">
        <w:t>na</w:t>
      </w:r>
      <w:proofErr w:type="spellEnd"/>
      <w:r w:rsidR="00EC67A3">
        <w:t xml:space="preserve"> </w:t>
      </w:r>
      <w:proofErr w:type="spellStart"/>
      <w:r w:rsidR="00EC67A3">
        <w:t>isto</w:t>
      </w:r>
      <w:proofErr w:type="spellEnd"/>
      <w:r w:rsidR="00EC67A3">
        <w:t xml:space="preserve"> </w:t>
      </w:r>
      <w:proofErr w:type="spellStart"/>
      <w:r w:rsidR="00EC67A3">
        <w:t>razdoblje</w:t>
      </w:r>
      <w:proofErr w:type="spellEnd"/>
      <w:r w:rsidR="00EC67A3">
        <w:t xml:space="preserve"> 2021</w:t>
      </w:r>
      <w:r w:rsidR="00B66F1D" w:rsidRPr="00B66F1D">
        <w:t xml:space="preserve">. </w:t>
      </w:r>
      <w:proofErr w:type="spellStart"/>
      <w:r w:rsidR="00B66F1D" w:rsidRPr="00B66F1D">
        <w:t>godine</w:t>
      </w:r>
      <w:proofErr w:type="spellEnd"/>
      <w:r w:rsidR="00B66F1D" w:rsidRPr="00B66F1D">
        <w:t xml:space="preserve">. </w:t>
      </w:r>
    </w:p>
    <w:p w:rsidR="00B66F1D" w:rsidRDefault="00B66F1D" w:rsidP="00795D99">
      <w:pPr>
        <w:jc w:val="both"/>
        <w:rPr>
          <w:b/>
        </w:rPr>
      </w:pPr>
    </w:p>
    <w:p w:rsidR="00B66F1D" w:rsidRDefault="00EC67A3" w:rsidP="00795D99">
      <w:pPr>
        <w:jc w:val="both"/>
      </w:pPr>
      <w:r>
        <w:rPr>
          <w:b/>
        </w:rPr>
        <w:t>6361</w:t>
      </w:r>
      <w:r w:rsidR="00B66F1D">
        <w:rPr>
          <w:b/>
        </w:rPr>
        <w:t xml:space="preserve"> </w:t>
      </w:r>
      <w:r>
        <w:rPr>
          <w:b/>
        </w:rPr>
        <w:t xml:space="preserve">- </w:t>
      </w:r>
      <w:r w:rsidR="00B66F1D">
        <w:rPr>
          <w:b/>
        </w:rPr>
        <w:t>POMOĆI PRORAČUNSKIM KORISNICIMA</w:t>
      </w:r>
      <w:r>
        <w:rPr>
          <w:b/>
        </w:rPr>
        <w:t xml:space="preserve"> IZ PRORAČUNA KOJI IM NIJE NADLEŽAN</w:t>
      </w:r>
      <w:r w:rsidR="00B66F1D" w:rsidRPr="00B66F1D">
        <w:t xml:space="preserve"> </w:t>
      </w:r>
    </w:p>
    <w:p w:rsidR="00B66F1D" w:rsidRDefault="00EC67A3" w:rsidP="00795D99">
      <w:pPr>
        <w:jc w:val="both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12,5%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. U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spadaju</w:t>
      </w:r>
      <w:proofErr w:type="spellEnd"/>
      <w:r>
        <w:t xml:space="preserve"> </w:t>
      </w:r>
      <w:proofErr w:type="spellStart"/>
      <w:r>
        <w:t>p</w:t>
      </w:r>
      <w:r w:rsidR="00E518A0" w:rsidRPr="00E518A0">
        <w:t>laće</w:t>
      </w:r>
      <w:proofErr w:type="spellEnd"/>
      <w:r w:rsidR="00E518A0" w:rsidRPr="00E518A0">
        <w:t xml:space="preserve"> </w:t>
      </w:r>
      <w:proofErr w:type="spellStart"/>
      <w:r w:rsidR="00E518A0" w:rsidRPr="00E518A0">
        <w:t>za</w:t>
      </w:r>
      <w:proofErr w:type="spellEnd"/>
      <w:r w:rsidR="00E518A0" w:rsidRPr="00E518A0">
        <w:t xml:space="preserve"> </w:t>
      </w:r>
      <w:proofErr w:type="spellStart"/>
      <w:r w:rsidR="00E518A0" w:rsidRPr="00E518A0">
        <w:t>zaposlene</w:t>
      </w:r>
      <w:proofErr w:type="spellEnd"/>
      <w:r>
        <w:t xml:space="preserve"> </w:t>
      </w:r>
      <w:proofErr w:type="spellStart"/>
      <w:r w:rsidR="00A70E14">
        <w:t>te</w:t>
      </w:r>
      <w:proofErr w:type="spellEnd"/>
      <w:r w:rsidR="00A70E14">
        <w:t xml:space="preserve"> </w:t>
      </w:r>
      <w:proofErr w:type="spellStart"/>
      <w:r>
        <w:t>d</w:t>
      </w:r>
      <w:r w:rsidR="00891B44">
        <w:t>ruge</w:t>
      </w:r>
      <w:proofErr w:type="spellEnd"/>
      <w:r w:rsidR="00891B44">
        <w:t xml:space="preserve"> </w:t>
      </w:r>
      <w:proofErr w:type="spellStart"/>
      <w:r w:rsidR="00891B44">
        <w:t>tekuće</w:t>
      </w:r>
      <w:proofErr w:type="spellEnd"/>
      <w:r w:rsidR="00891B44">
        <w:t xml:space="preserve"> </w:t>
      </w:r>
      <w:proofErr w:type="spellStart"/>
      <w:r w:rsidR="00891B44">
        <w:t>pomoći</w:t>
      </w:r>
      <w:proofErr w:type="spellEnd"/>
      <w:r w:rsidR="00891B44">
        <w:t xml:space="preserve"> </w:t>
      </w:r>
      <w:proofErr w:type="spellStart"/>
      <w:r w:rsidR="00891B44">
        <w:t>od</w:t>
      </w:r>
      <w:proofErr w:type="spellEnd"/>
      <w:r w:rsidR="00891B44">
        <w:t xml:space="preserve"> </w:t>
      </w:r>
      <w:proofErr w:type="spellStart"/>
      <w:r w:rsidR="00891B44">
        <w:t>Ministarstva</w:t>
      </w:r>
      <w:proofErr w:type="spellEnd"/>
      <w:r w:rsidR="00891B44">
        <w:t xml:space="preserve"> </w:t>
      </w:r>
      <w:proofErr w:type="spellStart"/>
      <w:r w:rsidR="00891B44">
        <w:t>znanosti</w:t>
      </w:r>
      <w:proofErr w:type="spellEnd"/>
      <w:r w:rsidR="00891B44">
        <w:t xml:space="preserve"> </w:t>
      </w:r>
      <w:proofErr w:type="spellStart"/>
      <w:r w:rsidR="00891B44">
        <w:t>i</w:t>
      </w:r>
      <w:proofErr w:type="spellEnd"/>
      <w:r w:rsidR="00891B44">
        <w:t xml:space="preserve"> </w:t>
      </w:r>
      <w:proofErr w:type="spellStart"/>
      <w:r w:rsidR="00891B44">
        <w:t>obrazovanja</w:t>
      </w:r>
      <w:proofErr w:type="spellEnd"/>
      <w:r w:rsidR="00891B44">
        <w:t>.</w:t>
      </w:r>
    </w:p>
    <w:p w:rsidR="00EC67A3" w:rsidRDefault="00EC67A3" w:rsidP="00795D99">
      <w:pPr>
        <w:jc w:val="both"/>
      </w:pPr>
    </w:p>
    <w:p w:rsidR="00EC67A3" w:rsidRPr="00EC67A3" w:rsidRDefault="00EC67A3" w:rsidP="00795D99">
      <w:pPr>
        <w:jc w:val="both"/>
        <w:rPr>
          <w:b/>
        </w:rPr>
      </w:pPr>
      <w:r w:rsidRPr="00EC67A3">
        <w:rPr>
          <w:b/>
        </w:rPr>
        <w:t>6712 – PRIHODI IZ NADLEŽNOG PRORAČUNA ZA FINANCIRANJE RASHODA ZA NABAVU NEFINANCIJSKE IMOVINE</w:t>
      </w:r>
    </w:p>
    <w:p w:rsidR="00EC67A3" w:rsidRDefault="00EC67A3" w:rsidP="00795D99">
      <w:pPr>
        <w:jc w:val="both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98,5%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>.</w:t>
      </w:r>
      <w:r w:rsidR="00A70E14">
        <w:t xml:space="preserve"> </w:t>
      </w:r>
      <w:proofErr w:type="spellStart"/>
      <w:r w:rsidR="00A70E14">
        <w:t>Iznos</w:t>
      </w:r>
      <w:proofErr w:type="spellEnd"/>
      <w:r w:rsidR="00A70E14">
        <w:t xml:space="preserve"> od 1600 </w:t>
      </w:r>
      <w:proofErr w:type="spellStart"/>
      <w:r w:rsidR="00A70E14">
        <w:t>kuna</w:t>
      </w:r>
      <w:proofErr w:type="spellEnd"/>
      <w:r w:rsidR="00A70E14">
        <w:t xml:space="preserve"> je </w:t>
      </w:r>
      <w:proofErr w:type="spellStart"/>
      <w:r w:rsidR="00A70E14">
        <w:t>potrošen</w:t>
      </w:r>
      <w:proofErr w:type="spellEnd"/>
      <w:r w:rsidR="00A70E14">
        <w:t xml:space="preserve"> </w:t>
      </w:r>
      <w:proofErr w:type="spellStart"/>
      <w:r w:rsidR="00A70E14">
        <w:t>na</w:t>
      </w:r>
      <w:proofErr w:type="spellEnd"/>
      <w:r w:rsidR="00A70E14">
        <w:t xml:space="preserve"> </w:t>
      </w:r>
      <w:proofErr w:type="spellStart"/>
      <w:r w:rsidR="00A70E14">
        <w:t>kupovinu</w:t>
      </w:r>
      <w:proofErr w:type="spellEnd"/>
      <w:r w:rsidR="00A70E14">
        <w:t xml:space="preserve"> </w:t>
      </w:r>
      <w:proofErr w:type="spellStart"/>
      <w:r w:rsidR="00A70E14">
        <w:t>knjiga</w:t>
      </w:r>
      <w:proofErr w:type="spellEnd"/>
      <w:r w:rsidR="00A70E14">
        <w:t>.</w:t>
      </w:r>
    </w:p>
    <w:p w:rsidR="00A70E14" w:rsidRDefault="00A70E14" w:rsidP="00795D99">
      <w:pPr>
        <w:jc w:val="both"/>
      </w:pPr>
    </w:p>
    <w:p w:rsidR="00A70E14" w:rsidRDefault="00A70E14" w:rsidP="00795D99">
      <w:pPr>
        <w:jc w:val="both"/>
      </w:pPr>
    </w:p>
    <w:p w:rsidR="00A70E14" w:rsidRPr="00A70E14" w:rsidRDefault="00A70E14" w:rsidP="00795D99">
      <w:pPr>
        <w:jc w:val="both"/>
        <w:rPr>
          <w:b/>
        </w:rPr>
      </w:pPr>
      <w:r w:rsidRPr="00A70E14">
        <w:rPr>
          <w:b/>
        </w:rPr>
        <w:t>3 – RASHODI POSLOVANJA</w:t>
      </w:r>
    </w:p>
    <w:p w:rsidR="00A70E14" w:rsidRPr="00A70E14" w:rsidRDefault="00A70E14" w:rsidP="00795D99">
      <w:pPr>
        <w:jc w:val="both"/>
        <w:rPr>
          <w:b/>
        </w:rPr>
      </w:pPr>
      <w:r w:rsidRPr="00A70E14">
        <w:rPr>
          <w:b/>
        </w:rPr>
        <w:t>3211 – SLUŽBENA PUTOVANJA</w:t>
      </w:r>
    </w:p>
    <w:p w:rsidR="00E87F13" w:rsidRDefault="00A70E14" w:rsidP="00795D99">
      <w:pPr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>
        <w:t>rashod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4650,8%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Razlog</w:t>
      </w:r>
      <w:proofErr w:type="spellEnd"/>
      <w:r>
        <w:t xml:space="preserve"> tome je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krenula</w:t>
      </w:r>
      <w:proofErr w:type="spellEnd"/>
      <w:r>
        <w:t xml:space="preserve"> </w:t>
      </w:r>
      <w:proofErr w:type="spellStart"/>
      <w:r>
        <w:t>službena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prošlogodišnje</w:t>
      </w:r>
      <w:proofErr w:type="spellEnd"/>
      <w:r>
        <w:t xml:space="preserve"> </w:t>
      </w:r>
      <w:proofErr w:type="spellStart"/>
      <w:r>
        <w:t>stanke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koronavirusa</w:t>
      </w:r>
      <w:proofErr w:type="spellEnd"/>
      <w:r>
        <w:t xml:space="preserve">. </w:t>
      </w:r>
    </w:p>
    <w:p w:rsidR="00A70E14" w:rsidRDefault="00A70E14" w:rsidP="00795D99">
      <w:pPr>
        <w:jc w:val="both"/>
      </w:pPr>
    </w:p>
    <w:p w:rsidR="00A70E14" w:rsidRPr="00290934" w:rsidRDefault="00A70E14" w:rsidP="00795D99">
      <w:pPr>
        <w:jc w:val="both"/>
        <w:rPr>
          <w:b/>
        </w:rPr>
      </w:pPr>
      <w:r w:rsidRPr="00290934">
        <w:rPr>
          <w:b/>
        </w:rPr>
        <w:t>3212 – NAKNADE ZA PRIJEVOZ, ZA RAD NA TERENU I ODVOJENI ŽIVOT</w:t>
      </w:r>
    </w:p>
    <w:p w:rsidR="00A70E14" w:rsidRDefault="00290934" w:rsidP="00795D99">
      <w:pPr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>
        <w:t>r</w:t>
      </w:r>
      <w:r w:rsidR="00B13EA4">
        <w:t>a</w:t>
      </w:r>
      <w:r>
        <w:t>shod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23,5%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. </w:t>
      </w:r>
      <w:proofErr w:type="spellStart"/>
      <w:r w:rsidR="00B13EA4">
        <w:t>Razlog</w:t>
      </w:r>
      <w:proofErr w:type="spellEnd"/>
      <w:r w:rsidR="00B13EA4">
        <w:t xml:space="preserve"> tome je </w:t>
      </w:r>
      <w:proofErr w:type="spellStart"/>
      <w:r w:rsidR="00B13EA4">
        <w:t>povećanje</w:t>
      </w:r>
      <w:proofErr w:type="spellEnd"/>
      <w:r w:rsidR="00B13EA4">
        <w:t xml:space="preserve"> </w:t>
      </w:r>
      <w:proofErr w:type="spellStart"/>
      <w:r w:rsidR="00B13EA4">
        <w:t>iznosa</w:t>
      </w:r>
      <w:proofErr w:type="spellEnd"/>
      <w:r w:rsidR="00B13EA4">
        <w:t xml:space="preserve"> </w:t>
      </w:r>
      <w:proofErr w:type="spellStart"/>
      <w:r w:rsidR="00B13EA4">
        <w:t>cijene</w:t>
      </w:r>
      <w:proofErr w:type="spellEnd"/>
      <w:r w:rsidR="00B13EA4">
        <w:t xml:space="preserve"> </w:t>
      </w:r>
      <w:proofErr w:type="spellStart"/>
      <w:r w:rsidR="00B13EA4">
        <w:t>po</w:t>
      </w:r>
      <w:proofErr w:type="spellEnd"/>
      <w:r w:rsidR="00B13EA4">
        <w:t xml:space="preserve"> </w:t>
      </w:r>
      <w:proofErr w:type="spellStart"/>
      <w:r w:rsidR="00B13EA4">
        <w:t>kilometru</w:t>
      </w:r>
      <w:proofErr w:type="spellEnd"/>
      <w:r w:rsidR="00B13EA4">
        <w:t>.</w:t>
      </w:r>
    </w:p>
    <w:p w:rsidR="00B13EA4" w:rsidRDefault="00B13EA4" w:rsidP="00795D99">
      <w:pPr>
        <w:jc w:val="both"/>
      </w:pPr>
    </w:p>
    <w:p w:rsidR="00B13EA4" w:rsidRPr="00E47E9E" w:rsidRDefault="00B13EA4" w:rsidP="00795D99">
      <w:pPr>
        <w:jc w:val="both"/>
        <w:rPr>
          <w:b/>
        </w:rPr>
      </w:pPr>
      <w:r w:rsidRPr="00E47E9E">
        <w:rPr>
          <w:b/>
        </w:rPr>
        <w:t>3227 – SLUŽBENA, RADNA I ZAŠTITNA ODJEĆA I OBUĆA</w:t>
      </w:r>
    </w:p>
    <w:p w:rsidR="00B13EA4" w:rsidRDefault="00B13EA4" w:rsidP="00795D99">
      <w:pPr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>
        <w:t>rashod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246% </w:t>
      </w:r>
      <w:r w:rsidR="00E47E9E">
        <w:t xml:space="preserve">u </w:t>
      </w:r>
      <w:proofErr w:type="spellStart"/>
      <w:r w:rsidR="00E47E9E">
        <w:t>odnosu</w:t>
      </w:r>
      <w:proofErr w:type="spellEnd"/>
      <w:r w:rsidR="00E47E9E">
        <w:t xml:space="preserve"> </w:t>
      </w:r>
      <w:proofErr w:type="spellStart"/>
      <w:r w:rsidR="00E47E9E">
        <w:t>na</w:t>
      </w:r>
      <w:proofErr w:type="spellEnd"/>
      <w:r w:rsidR="00E47E9E">
        <w:t xml:space="preserve"> </w:t>
      </w:r>
      <w:proofErr w:type="spellStart"/>
      <w:r w:rsidR="00E47E9E">
        <w:t>isto</w:t>
      </w:r>
      <w:proofErr w:type="spellEnd"/>
      <w:r w:rsidR="00E47E9E">
        <w:t xml:space="preserve"> </w:t>
      </w:r>
      <w:proofErr w:type="spellStart"/>
      <w:r w:rsidR="00E47E9E">
        <w:t>razdoblje</w:t>
      </w:r>
      <w:proofErr w:type="spellEnd"/>
      <w:r w:rsidR="00E47E9E">
        <w:t xml:space="preserve"> 2021. </w:t>
      </w:r>
      <w:proofErr w:type="spellStart"/>
      <w:r w:rsidR="00E47E9E">
        <w:t>godine</w:t>
      </w:r>
      <w:proofErr w:type="spellEnd"/>
      <w:r w:rsidR="00E47E9E">
        <w:t xml:space="preserve">. </w:t>
      </w:r>
      <w:proofErr w:type="spellStart"/>
      <w:r w:rsidR="00E47E9E">
        <w:t>Razlog</w:t>
      </w:r>
      <w:proofErr w:type="spellEnd"/>
      <w:r w:rsidR="00E47E9E">
        <w:t xml:space="preserve"> tome je </w:t>
      </w:r>
      <w:proofErr w:type="spellStart"/>
      <w:r w:rsidR="00E47E9E">
        <w:t>kupovina</w:t>
      </w:r>
      <w:proofErr w:type="spellEnd"/>
      <w:r w:rsidR="00E47E9E">
        <w:t xml:space="preserve"> </w:t>
      </w:r>
      <w:proofErr w:type="spellStart"/>
      <w:r w:rsidR="00E47E9E">
        <w:t>radne</w:t>
      </w:r>
      <w:proofErr w:type="spellEnd"/>
      <w:r w:rsidR="00E47E9E">
        <w:t xml:space="preserve"> </w:t>
      </w:r>
      <w:proofErr w:type="spellStart"/>
      <w:r w:rsidR="00E47E9E">
        <w:t>odjeće</w:t>
      </w:r>
      <w:proofErr w:type="spellEnd"/>
      <w:r w:rsidR="00E47E9E">
        <w:t xml:space="preserve"> I </w:t>
      </w:r>
      <w:proofErr w:type="spellStart"/>
      <w:r w:rsidR="00E47E9E">
        <w:t>obuće</w:t>
      </w:r>
      <w:proofErr w:type="spellEnd"/>
      <w:r w:rsidR="00E47E9E">
        <w:t xml:space="preserve"> </w:t>
      </w:r>
      <w:proofErr w:type="spellStart"/>
      <w:r w:rsidR="00E47E9E">
        <w:t>za</w:t>
      </w:r>
      <w:proofErr w:type="spellEnd"/>
      <w:r w:rsidR="00E47E9E">
        <w:t xml:space="preserve"> </w:t>
      </w:r>
      <w:proofErr w:type="spellStart"/>
      <w:r w:rsidR="00E47E9E">
        <w:t>učenike</w:t>
      </w:r>
      <w:proofErr w:type="spellEnd"/>
      <w:r w:rsidR="00E47E9E">
        <w:t xml:space="preserve"> </w:t>
      </w:r>
      <w:proofErr w:type="spellStart"/>
      <w:r w:rsidR="00E47E9E">
        <w:t>koji</w:t>
      </w:r>
      <w:proofErr w:type="spellEnd"/>
      <w:r w:rsidR="00E47E9E">
        <w:t xml:space="preserve"> </w:t>
      </w:r>
      <w:proofErr w:type="spellStart"/>
      <w:r w:rsidR="00E47E9E">
        <w:t>sudjeluju</w:t>
      </w:r>
      <w:proofErr w:type="spellEnd"/>
      <w:r w:rsidR="00E47E9E">
        <w:t xml:space="preserve"> u </w:t>
      </w:r>
      <w:proofErr w:type="spellStart"/>
      <w:r w:rsidR="00E47E9E">
        <w:t>projektima</w:t>
      </w:r>
      <w:proofErr w:type="spellEnd"/>
      <w:r w:rsidR="00E47E9E">
        <w:t xml:space="preserve">. </w:t>
      </w:r>
    </w:p>
    <w:p w:rsidR="00600770" w:rsidRDefault="00600770" w:rsidP="00795D99">
      <w:pPr>
        <w:jc w:val="both"/>
      </w:pPr>
    </w:p>
    <w:p w:rsidR="00600770" w:rsidRPr="00600770" w:rsidRDefault="00600770" w:rsidP="00795D99">
      <w:pPr>
        <w:jc w:val="both"/>
        <w:rPr>
          <w:b/>
        </w:rPr>
      </w:pPr>
      <w:r w:rsidRPr="00600770">
        <w:rPr>
          <w:b/>
        </w:rPr>
        <w:t>3232 – USLUGE TEKUĆEG I INVESTICIJSKOG ODRŽAVANJA</w:t>
      </w:r>
    </w:p>
    <w:p w:rsidR="00600770" w:rsidRDefault="00600770" w:rsidP="00795D99">
      <w:pPr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>
        <w:t>rashod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240,4%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Razlog</w:t>
      </w:r>
      <w:proofErr w:type="spellEnd"/>
      <w:r>
        <w:t xml:space="preserve"> tome je </w:t>
      </w:r>
      <w:proofErr w:type="spellStart"/>
      <w:r>
        <w:t>češće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zahtjevaju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. </w:t>
      </w:r>
    </w:p>
    <w:p w:rsidR="00600770" w:rsidRDefault="00600770" w:rsidP="00795D99">
      <w:pPr>
        <w:jc w:val="both"/>
      </w:pPr>
    </w:p>
    <w:p w:rsidR="00600770" w:rsidRPr="00600770" w:rsidRDefault="00600770" w:rsidP="00795D99">
      <w:pPr>
        <w:jc w:val="both"/>
        <w:rPr>
          <w:b/>
        </w:rPr>
      </w:pPr>
      <w:r w:rsidRPr="00600770">
        <w:rPr>
          <w:b/>
        </w:rPr>
        <w:t>3238 – RAČUNALNE USLUGE</w:t>
      </w:r>
    </w:p>
    <w:p w:rsidR="00600770" w:rsidRDefault="00600770" w:rsidP="00795D99">
      <w:pPr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 w:rsidR="004E35CD">
        <w:t>ra</w:t>
      </w:r>
      <w:r>
        <w:t>shod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399,9%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Razlog</w:t>
      </w:r>
      <w:proofErr w:type="spellEnd"/>
      <w:r>
        <w:t xml:space="preserve"> tome je </w:t>
      </w:r>
      <w:proofErr w:type="spellStart"/>
      <w:r>
        <w:t>uzimanje</w:t>
      </w:r>
      <w:proofErr w:type="spellEnd"/>
      <w:r>
        <w:t xml:space="preserve"> </w:t>
      </w:r>
      <w:proofErr w:type="spellStart"/>
      <w:r>
        <w:t>elektroničkog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u </w:t>
      </w:r>
      <w:proofErr w:type="spellStart"/>
      <w:r>
        <w:t>tajništvu</w:t>
      </w:r>
      <w:proofErr w:type="spellEnd"/>
      <w:r>
        <w:t xml:space="preserve">. </w:t>
      </w:r>
    </w:p>
    <w:p w:rsidR="00600770" w:rsidRDefault="00600770" w:rsidP="00795D99">
      <w:pPr>
        <w:jc w:val="both"/>
      </w:pPr>
    </w:p>
    <w:p w:rsidR="00600770" w:rsidRPr="00600770" w:rsidRDefault="00600770" w:rsidP="00795D99">
      <w:pPr>
        <w:jc w:val="both"/>
        <w:rPr>
          <w:b/>
        </w:rPr>
      </w:pPr>
      <w:r w:rsidRPr="00600770">
        <w:rPr>
          <w:b/>
        </w:rPr>
        <w:t>3239 – OSTALE USLUGE</w:t>
      </w:r>
    </w:p>
    <w:p w:rsidR="00600770" w:rsidRDefault="004E35CD" w:rsidP="00795D99">
      <w:pPr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>
        <w:t>rashod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88,5%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. </w:t>
      </w:r>
      <w:proofErr w:type="spellStart"/>
      <w:r w:rsidR="00486EC1">
        <w:t>Razlog</w:t>
      </w:r>
      <w:proofErr w:type="spellEnd"/>
      <w:r w:rsidR="00486EC1">
        <w:t xml:space="preserve"> tome je </w:t>
      </w:r>
      <w:proofErr w:type="spellStart"/>
      <w:r w:rsidR="00486EC1">
        <w:t>povećanje</w:t>
      </w:r>
      <w:proofErr w:type="spellEnd"/>
      <w:r w:rsidR="00486EC1">
        <w:t xml:space="preserve"> </w:t>
      </w:r>
      <w:proofErr w:type="spellStart"/>
      <w:r w:rsidR="00486EC1">
        <w:t>rashod</w:t>
      </w:r>
      <w:proofErr w:type="spellEnd"/>
      <w:r w:rsidR="00486EC1">
        <w:t xml:space="preserve"> </w:t>
      </w:r>
      <w:proofErr w:type="spellStart"/>
      <w:r w:rsidR="00486EC1">
        <w:t>na</w:t>
      </w:r>
      <w:proofErr w:type="spellEnd"/>
      <w:r w:rsidR="00486EC1">
        <w:t xml:space="preserve"> </w:t>
      </w:r>
      <w:proofErr w:type="spellStart"/>
      <w:r w:rsidR="00486EC1">
        <w:t>kontu</w:t>
      </w:r>
      <w:proofErr w:type="spellEnd"/>
      <w:r w:rsidR="00486EC1">
        <w:t xml:space="preserve"> 32399 </w:t>
      </w:r>
      <w:proofErr w:type="spellStart"/>
      <w:r w:rsidR="00486EC1">
        <w:t>Ostale</w:t>
      </w:r>
      <w:proofErr w:type="spellEnd"/>
      <w:r w:rsidR="00486EC1">
        <w:t xml:space="preserve"> </w:t>
      </w:r>
      <w:proofErr w:type="spellStart"/>
      <w:r w:rsidR="00486EC1">
        <w:t>nespomenute</w:t>
      </w:r>
      <w:proofErr w:type="spellEnd"/>
      <w:r w:rsidR="00486EC1">
        <w:t xml:space="preserve"> </w:t>
      </w:r>
      <w:proofErr w:type="spellStart"/>
      <w:r w:rsidR="00486EC1">
        <w:t>usluge</w:t>
      </w:r>
      <w:proofErr w:type="spellEnd"/>
      <w:r w:rsidR="00486EC1">
        <w:t>.</w:t>
      </w:r>
    </w:p>
    <w:p w:rsidR="00486EC1" w:rsidRDefault="00486EC1" w:rsidP="00795D99">
      <w:pPr>
        <w:jc w:val="both"/>
      </w:pPr>
    </w:p>
    <w:p w:rsidR="00486EC1" w:rsidRPr="00486EC1" w:rsidRDefault="00486EC1" w:rsidP="00795D99">
      <w:pPr>
        <w:jc w:val="both"/>
        <w:rPr>
          <w:b/>
        </w:rPr>
      </w:pPr>
      <w:r w:rsidRPr="00486EC1">
        <w:rPr>
          <w:b/>
        </w:rPr>
        <w:t>3293 – REPREZENTACIJA</w:t>
      </w:r>
    </w:p>
    <w:p w:rsidR="00486EC1" w:rsidRDefault="00486EC1" w:rsidP="00795D99">
      <w:pPr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 w:rsidR="007774ED">
        <w:t>rashod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71,4%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Razlog</w:t>
      </w:r>
      <w:proofErr w:type="spellEnd"/>
      <w:r>
        <w:t xml:space="preserve"> tome je</w:t>
      </w:r>
      <w:r w:rsidR="00EA29D4">
        <w:t xml:space="preserve"> </w:t>
      </w:r>
      <w:proofErr w:type="spellStart"/>
      <w:r w:rsidR="00EA29D4">
        <w:t>češći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poduzetnika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. </w:t>
      </w:r>
    </w:p>
    <w:p w:rsidR="00486EC1" w:rsidRDefault="00486EC1" w:rsidP="00795D99">
      <w:pPr>
        <w:jc w:val="both"/>
      </w:pPr>
    </w:p>
    <w:p w:rsidR="00D7431E" w:rsidRDefault="00D7431E" w:rsidP="00795D99">
      <w:pPr>
        <w:jc w:val="both"/>
      </w:pPr>
    </w:p>
    <w:p w:rsidR="00486EC1" w:rsidRPr="007774ED" w:rsidRDefault="00EA29D4" w:rsidP="00795D99">
      <w:pPr>
        <w:jc w:val="both"/>
        <w:rPr>
          <w:b/>
        </w:rPr>
      </w:pPr>
      <w:r w:rsidRPr="007774ED">
        <w:rPr>
          <w:b/>
        </w:rPr>
        <w:lastRenderedPageBreak/>
        <w:t>3299 – OSTALI NESPOMENUTI RASHODI POSLOVANJA</w:t>
      </w:r>
    </w:p>
    <w:p w:rsidR="007774ED" w:rsidRDefault="007774ED" w:rsidP="00795D99">
      <w:pPr>
        <w:jc w:val="both"/>
      </w:pPr>
      <w:proofErr w:type="spellStart"/>
      <w:r>
        <w:t>Ukupan</w:t>
      </w:r>
      <w:proofErr w:type="spellEnd"/>
      <w:r>
        <w:t xml:space="preserve"> </w:t>
      </w:r>
      <w:proofErr w:type="spellStart"/>
      <w:r>
        <w:t>rashod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41,3%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. </w:t>
      </w:r>
      <w:proofErr w:type="spellStart"/>
      <w:r w:rsidR="00005BD5">
        <w:t>Razlog</w:t>
      </w:r>
      <w:proofErr w:type="spellEnd"/>
      <w:r w:rsidR="00005BD5">
        <w:t xml:space="preserve"> tome je </w:t>
      </w:r>
      <w:proofErr w:type="spellStart"/>
      <w:r w:rsidR="00005BD5">
        <w:t>provjera</w:t>
      </w:r>
      <w:proofErr w:type="spellEnd"/>
      <w:r w:rsidR="00005BD5">
        <w:t xml:space="preserve"> diploma </w:t>
      </w:r>
      <w:proofErr w:type="spellStart"/>
      <w:r w:rsidR="00005BD5">
        <w:t>radnika</w:t>
      </w:r>
      <w:proofErr w:type="spellEnd"/>
      <w:r w:rsidR="00005BD5">
        <w:t xml:space="preserve">, </w:t>
      </w:r>
      <w:proofErr w:type="spellStart"/>
      <w:r w:rsidR="00005BD5">
        <w:t>analiza</w:t>
      </w:r>
      <w:proofErr w:type="spellEnd"/>
      <w:r w:rsidR="00005BD5">
        <w:t xml:space="preserve"> </w:t>
      </w:r>
      <w:proofErr w:type="spellStart"/>
      <w:r w:rsidR="00005BD5">
        <w:t>uzoraka</w:t>
      </w:r>
      <w:proofErr w:type="spellEnd"/>
      <w:r w:rsidR="00005BD5">
        <w:t xml:space="preserve"> </w:t>
      </w:r>
      <w:proofErr w:type="spellStart"/>
      <w:r w:rsidR="00005BD5">
        <w:t>vode</w:t>
      </w:r>
      <w:proofErr w:type="spellEnd"/>
      <w:r w:rsidR="00005BD5">
        <w:t xml:space="preserve">, </w:t>
      </w:r>
      <w:proofErr w:type="spellStart"/>
      <w:r w:rsidR="00005BD5">
        <w:t>kupovina</w:t>
      </w:r>
      <w:proofErr w:type="spellEnd"/>
      <w:r w:rsidR="00005BD5">
        <w:t xml:space="preserve"> </w:t>
      </w:r>
      <w:proofErr w:type="spellStart"/>
      <w:r w:rsidR="00005BD5">
        <w:t>flastera</w:t>
      </w:r>
      <w:proofErr w:type="spellEnd"/>
      <w:r w:rsidR="00005BD5">
        <w:t xml:space="preserve"> </w:t>
      </w:r>
      <w:proofErr w:type="spellStart"/>
      <w:r w:rsidR="00005BD5">
        <w:t>za</w:t>
      </w:r>
      <w:proofErr w:type="spellEnd"/>
      <w:r w:rsidR="00005BD5">
        <w:t xml:space="preserve"> </w:t>
      </w:r>
      <w:proofErr w:type="spellStart"/>
      <w:r w:rsidR="00005BD5">
        <w:t>prvu</w:t>
      </w:r>
      <w:proofErr w:type="spellEnd"/>
      <w:r w:rsidR="00005BD5">
        <w:t xml:space="preserve"> </w:t>
      </w:r>
      <w:proofErr w:type="spellStart"/>
      <w:r w:rsidR="00005BD5">
        <w:t>pomoć</w:t>
      </w:r>
      <w:proofErr w:type="spellEnd"/>
      <w:r w:rsidR="00005BD5">
        <w:t xml:space="preserve">, </w:t>
      </w:r>
      <w:proofErr w:type="spellStart"/>
      <w:r w:rsidR="00005BD5">
        <w:t>darovi</w:t>
      </w:r>
      <w:proofErr w:type="spellEnd"/>
      <w:r w:rsidR="00005BD5">
        <w:t xml:space="preserve"> </w:t>
      </w:r>
      <w:proofErr w:type="spellStart"/>
      <w:r w:rsidR="00005BD5">
        <w:t>za</w:t>
      </w:r>
      <w:proofErr w:type="spellEnd"/>
      <w:r w:rsidR="00005BD5">
        <w:t xml:space="preserve"> </w:t>
      </w:r>
      <w:proofErr w:type="spellStart"/>
      <w:r w:rsidR="00005BD5">
        <w:t>učenike</w:t>
      </w:r>
      <w:proofErr w:type="spellEnd"/>
      <w:r w:rsidR="00005BD5">
        <w:t xml:space="preserve"> </w:t>
      </w:r>
      <w:proofErr w:type="spellStart"/>
      <w:r w:rsidR="00005BD5">
        <w:t>uz</w:t>
      </w:r>
      <w:proofErr w:type="spellEnd"/>
      <w:r w:rsidR="00005BD5">
        <w:t xml:space="preserve"> </w:t>
      </w:r>
      <w:proofErr w:type="spellStart"/>
      <w:r w:rsidR="00005BD5">
        <w:t>pohvalnice</w:t>
      </w:r>
      <w:proofErr w:type="spellEnd"/>
      <w:r w:rsidR="00005BD5">
        <w:t xml:space="preserve"> </w:t>
      </w:r>
      <w:proofErr w:type="spellStart"/>
      <w:r w:rsidR="00005BD5">
        <w:t>i</w:t>
      </w:r>
      <w:proofErr w:type="spellEnd"/>
      <w:r w:rsidR="00005BD5">
        <w:t xml:space="preserve"> </w:t>
      </w:r>
      <w:proofErr w:type="spellStart"/>
      <w:r w:rsidR="00005BD5">
        <w:t>slično</w:t>
      </w:r>
      <w:proofErr w:type="spellEnd"/>
      <w:r w:rsidR="00005BD5">
        <w:t xml:space="preserve">. </w:t>
      </w:r>
    </w:p>
    <w:p w:rsidR="00A70E14" w:rsidRDefault="00A70E14" w:rsidP="00795D99">
      <w:pPr>
        <w:jc w:val="both"/>
      </w:pPr>
    </w:p>
    <w:p w:rsidR="00B964C4" w:rsidRPr="00584480" w:rsidRDefault="00584480" w:rsidP="00795D99">
      <w:pPr>
        <w:jc w:val="both"/>
        <w:rPr>
          <w:b/>
        </w:rPr>
      </w:pPr>
      <w:r w:rsidRPr="00584480">
        <w:rPr>
          <w:b/>
        </w:rPr>
        <w:t>4 RASHODI ZA NABAVU NEFINANCIJSKE IMOVINE</w:t>
      </w:r>
    </w:p>
    <w:p w:rsidR="00584480" w:rsidRDefault="00584480" w:rsidP="00795D99">
      <w:pPr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planiranog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, a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prošlogodišnjih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. </w:t>
      </w:r>
    </w:p>
    <w:p w:rsidR="00D7431E" w:rsidRDefault="00D7431E" w:rsidP="00795D99">
      <w:pPr>
        <w:jc w:val="both"/>
      </w:pPr>
    </w:p>
    <w:p w:rsidR="00A00478" w:rsidRDefault="00A00478" w:rsidP="00795D99">
      <w:pPr>
        <w:jc w:val="both"/>
      </w:pPr>
    </w:p>
    <w:p w:rsidR="00D7431E" w:rsidRPr="00A00478" w:rsidRDefault="00A00478" w:rsidP="00795D99">
      <w:pPr>
        <w:jc w:val="both"/>
        <w:rPr>
          <w:b/>
          <w:i/>
          <w:u w:val="single"/>
        </w:rPr>
      </w:pPr>
      <w:r w:rsidRPr="00A00478">
        <w:rPr>
          <w:b/>
          <w:i/>
          <w:u w:val="single"/>
        </w:rPr>
        <w:t>BILJEŠKE UZ OBVEZE</w:t>
      </w:r>
    </w:p>
    <w:p w:rsidR="00550BDD" w:rsidRDefault="00550BDD" w:rsidP="00795D99">
      <w:pPr>
        <w:jc w:val="both"/>
      </w:pPr>
    </w:p>
    <w:p w:rsidR="00A00478" w:rsidRPr="00A00478" w:rsidRDefault="00A00478" w:rsidP="00795D99">
      <w:pPr>
        <w:jc w:val="both"/>
        <w:rPr>
          <w:b/>
          <w:u w:val="single"/>
        </w:rPr>
      </w:pPr>
      <w:r>
        <w:rPr>
          <w:b/>
          <w:u w:val="single"/>
        </w:rPr>
        <w:t xml:space="preserve">V001 - </w:t>
      </w:r>
      <w:proofErr w:type="spellStart"/>
      <w:r w:rsidRPr="00A00478">
        <w:rPr>
          <w:b/>
          <w:u w:val="single"/>
        </w:rPr>
        <w:t>Stanje</w:t>
      </w:r>
      <w:proofErr w:type="spellEnd"/>
      <w:r w:rsidRPr="00A00478">
        <w:rPr>
          <w:b/>
          <w:u w:val="single"/>
        </w:rPr>
        <w:t xml:space="preserve"> </w:t>
      </w:r>
      <w:proofErr w:type="spellStart"/>
      <w:r w:rsidRPr="00A00478">
        <w:rPr>
          <w:b/>
          <w:u w:val="single"/>
        </w:rPr>
        <w:t>obveza</w:t>
      </w:r>
      <w:proofErr w:type="spellEnd"/>
      <w:r w:rsidRPr="00A00478">
        <w:rPr>
          <w:b/>
          <w:u w:val="single"/>
        </w:rPr>
        <w:t xml:space="preserve"> 1. </w:t>
      </w:r>
      <w:proofErr w:type="spellStart"/>
      <w:r w:rsidRPr="00A00478">
        <w:rPr>
          <w:b/>
          <w:u w:val="single"/>
        </w:rPr>
        <w:t>siječnja</w:t>
      </w:r>
      <w:proofErr w:type="spellEnd"/>
      <w:r w:rsidRPr="00A00478">
        <w:rPr>
          <w:b/>
          <w:u w:val="single"/>
        </w:rPr>
        <w:t xml:space="preserve"> 2022.</w:t>
      </w:r>
    </w:p>
    <w:p w:rsidR="00A00478" w:rsidRDefault="00A00478" w:rsidP="00795D99">
      <w:pPr>
        <w:jc w:val="both"/>
      </w:pPr>
      <w:proofErr w:type="spellStart"/>
      <w:r>
        <w:t>Iznos</w:t>
      </w:r>
      <w:proofErr w:type="spellEnd"/>
      <w:r>
        <w:t xml:space="preserve"> od 263.891</w:t>
      </w:r>
      <w:r w:rsidR="00E0253E">
        <w:t>,54</w:t>
      </w:r>
      <w:r>
        <w:t xml:space="preserve"> </w:t>
      </w:r>
      <w:proofErr w:type="spellStart"/>
      <w:r>
        <w:t>kuna</w:t>
      </w:r>
      <w:proofErr w:type="spellEnd"/>
      <w:r>
        <w:t>.</w:t>
      </w:r>
    </w:p>
    <w:p w:rsidR="00A00478" w:rsidRDefault="00A00478" w:rsidP="00795D99">
      <w:pPr>
        <w:jc w:val="both"/>
      </w:pPr>
    </w:p>
    <w:p w:rsidR="00A00478" w:rsidRPr="00A00478" w:rsidRDefault="00A00478" w:rsidP="00795D99">
      <w:pPr>
        <w:jc w:val="both"/>
        <w:rPr>
          <w:b/>
          <w:u w:val="single"/>
        </w:rPr>
      </w:pPr>
      <w:r w:rsidRPr="00A00478">
        <w:rPr>
          <w:b/>
          <w:u w:val="single"/>
        </w:rPr>
        <w:t xml:space="preserve">V009 – </w:t>
      </w:r>
      <w:proofErr w:type="spellStart"/>
      <w:r w:rsidRPr="00A00478">
        <w:rPr>
          <w:b/>
          <w:u w:val="single"/>
        </w:rPr>
        <w:t>Stanje</w:t>
      </w:r>
      <w:proofErr w:type="spellEnd"/>
      <w:r w:rsidRPr="00A00478">
        <w:rPr>
          <w:b/>
          <w:u w:val="single"/>
        </w:rPr>
        <w:t xml:space="preserve"> </w:t>
      </w:r>
      <w:proofErr w:type="spellStart"/>
      <w:r w:rsidRPr="00A00478">
        <w:rPr>
          <w:b/>
          <w:u w:val="single"/>
        </w:rPr>
        <w:t>nedospjelih</w:t>
      </w:r>
      <w:proofErr w:type="spellEnd"/>
      <w:r w:rsidRPr="00A00478">
        <w:rPr>
          <w:b/>
          <w:u w:val="single"/>
        </w:rPr>
        <w:t xml:space="preserve"> </w:t>
      </w:r>
      <w:proofErr w:type="spellStart"/>
      <w:r w:rsidRPr="00A00478">
        <w:rPr>
          <w:b/>
          <w:u w:val="single"/>
        </w:rPr>
        <w:t>obveza</w:t>
      </w:r>
      <w:proofErr w:type="spellEnd"/>
      <w:r w:rsidRPr="00A00478">
        <w:rPr>
          <w:b/>
          <w:u w:val="single"/>
        </w:rPr>
        <w:t xml:space="preserve"> </w:t>
      </w:r>
      <w:proofErr w:type="spellStart"/>
      <w:r w:rsidRPr="00A00478">
        <w:rPr>
          <w:b/>
          <w:u w:val="single"/>
        </w:rPr>
        <w:t>na</w:t>
      </w:r>
      <w:proofErr w:type="spellEnd"/>
      <w:r w:rsidRPr="00A00478">
        <w:rPr>
          <w:b/>
          <w:u w:val="single"/>
        </w:rPr>
        <w:t xml:space="preserve"> </w:t>
      </w:r>
      <w:proofErr w:type="spellStart"/>
      <w:r w:rsidRPr="00A00478">
        <w:rPr>
          <w:b/>
          <w:u w:val="single"/>
        </w:rPr>
        <w:t>kraju</w:t>
      </w:r>
      <w:proofErr w:type="spellEnd"/>
      <w:r w:rsidRPr="00A00478">
        <w:rPr>
          <w:b/>
          <w:u w:val="single"/>
        </w:rPr>
        <w:t xml:space="preserve"> </w:t>
      </w:r>
      <w:proofErr w:type="spellStart"/>
      <w:r w:rsidRPr="00A00478">
        <w:rPr>
          <w:b/>
          <w:u w:val="single"/>
        </w:rPr>
        <w:t>izvještajnog</w:t>
      </w:r>
      <w:proofErr w:type="spellEnd"/>
      <w:r w:rsidRPr="00A00478">
        <w:rPr>
          <w:b/>
          <w:u w:val="single"/>
        </w:rPr>
        <w:t xml:space="preserve"> </w:t>
      </w:r>
      <w:proofErr w:type="spellStart"/>
      <w:r w:rsidRPr="00A00478">
        <w:rPr>
          <w:b/>
          <w:u w:val="single"/>
        </w:rPr>
        <w:t>razdoblja</w:t>
      </w:r>
      <w:proofErr w:type="spellEnd"/>
    </w:p>
    <w:p w:rsidR="00A00478" w:rsidRDefault="00A00478" w:rsidP="00795D99">
      <w:pPr>
        <w:jc w:val="both"/>
      </w:pPr>
      <w:proofErr w:type="spellStart"/>
      <w:r>
        <w:t>Iznos</w:t>
      </w:r>
      <w:proofErr w:type="spellEnd"/>
      <w:r>
        <w:t xml:space="preserve"> od 224.42</w:t>
      </w:r>
      <w:r w:rsidR="00E0253E">
        <w:t>3,14</w:t>
      </w:r>
      <w:bookmarkStart w:id="0" w:name="_GoBack"/>
      <w:bookmarkEnd w:id="0"/>
      <w:r>
        <w:t xml:space="preserve"> </w:t>
      </w:r>
      <w:proofErr w:type="spellStart"/>
      <w:r>
        <w:t>kuna</w:t>
      </w:r>
      <w:proofErr w:type="spellEnd"/>
      <w:r>
        <w:t>.</w:t>
      </w:r>
    </w:p>
    <w:p w:rsidR="00550BDD" w:rsidRDefault="00550BDD" w:rsidP="00795D99">
      <w:pPr>
        <w:jc w:val="both"/>
      </w:pPr>
    </w:p>
    <w:p w:rsidR="00A00478" w:rsidRDefault="00A00478" w:rsidP="00795D99">
      <w:pPr>
        <w:jc w:val="both"/>
      </w:pPr>
    </w:p>
    <w:p w:rsidR="00550BDD" w:rsidRDefault="00D7431E" w:rsidP="00795D99">
      <w:pPr>
        <w:jc w:val="both"/>
      </w:pPr>
      <w:r>
        <w:t xml:space="preserve">U </w:t>
      </w:r>
      <w:proofErr w:type="spellStart"/>
      <w:r>
        <w:t>Osijeku</w:t>
      </w:r>
      <w:proofErr w:type="spellEnd"/>
      <w:r>
        <w:t>, 11</w:t>
      </w:r>
      <w:r w:rsidR="00550BDD">
        <w:t>.07.202</w:t>
      </w:r>
      <w:r>
        <w:t>2</w:t>
      </w:r>
      <w:r w:rsidR="00550BDD">
        <w:t>.</w:t>
      </w:r>
    </w:p>
    <w:p w:rsidR="00550BDD" w:rsidRDefault="00550BDD" w:rsidP="00795D99">
      <w:pPr>
        <w:jc w:val="both"/>
      </w:pPr>
    </w:p>
    <w:p w:rsidR="00550BDD" w:rsidRDefault="00550BDD" w:rsidP="00795D99">
      <w:pPr>
        <w:jc w:val="both"/>
      </w:pP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31E">
        <w:t xml:space="preserve">       </w:t>
      </w:r>
      <w:proofErr w:type="spellStart"/>
      <w:r>
        <w:t>Ravnatelj</w:t>
      </w:r>
      <w:proofErr w:type="spellEnd"/>
    </w:p>
    <w:p w:rsidR="00550BDD" w:rsidRDefault="00550BDD" w:rsidP="00795D99">
      <w:pPr>
        <w:jc w:val="both"/>
      </w:pPr>
    </w:p>
    <w:p w:rsidR="00550BDD" w:rsidRDefault="00550BDD" w:rsidP="00795D99">
      <w:pPr>
        <w:jc w:val="both"/>
      </w:pPr>
    </w:p>
    <w:p w:rsidR="00550BDD" w:rsidRDefault="00550BDD" w:rsidP="00795D99">
      <w:pPr>
        <w:jc w:val="both"/>
      </w:pPr>
    </w:p>
    <w:p w:rsidR="00550BDD" w:rsidRPr="00B964C4" w:rsidRDefault="00550BDD" w:rsidP="00795D99">
      <w:pPr>
        <w:jc w:val="both"/>
      </w:pPr>
      <w:proofErr w:type="spellStart"/>
      <w:r>
        <w:t>Davor</w:t>
      </w:r>
      <w:proofErr w:type="spellEnd"/>
      <w:r>
        <w:t xml:space="preserve"> </w:t>
      </w:r>
      <w:proofErr w:type="spellStart"/>
      <w:r>
        <w:t>Jožić</w:t>
      </w:r>
      <w:proofErr w:type="spellEnd"/>
      <w:r w:rsidR="00A03BEC">
        <w:t xml:space="preserve">, </w:t>
      </w:r>
      <w:proofErr w:type="spellStart"/>
      <w:r w:rsidR="00A03BEC">
        <w:t>struč.spec.oec</w:t>
      </w:r>
      <w:proofErr w:type="spellEnd"/>
      <w:r w:rsidR="00A03BEC">
        <w:t>.</w:t>
      </w:r>
      <w:r w:rsidR="00A03BE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 </w:t>
      </w:r>
      <w:proofErr w:type="spellStart"/>
      <w:r>
        <w:t>Adrić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662546" w:rsidRPr="00E518A0" w:rsidRDefault="00662546" w:rsidP="00795D99">
      <w:pPr>
        <w:jc w:val="both"/>
      </w:pPr>
    </w:p>
    <w:sectPr w:rsidR="00662546" w:rsidRPr="00E5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B1"/>
    <w:rsid w:val="00005BD5"/>
    <w:rsid w:val="000B3FB4"/>
    <w:rsid w:val="00107AB7"/>
    <w:rsid w:val="00193D76"/>
    <w:rsid w:val="0027354D"/>
    <w:rsid w:val="00290934"/>
    <w:rsid w:val="002A2040"/>
    <w:rsid w:val="0031103B"/>
    <w:rsid w:val="0032797F"/>
    <w:rsid w:val="00356CC2"/>
    <w:rsid w:val="003B0B49"/>
    <w:rsid w:val="003F3BB1"/>
    <w:rsid w:val="004204B8"/>
    <w:rsid w:val="00452F0D"/>
    <w:rsid w:val="004858C0"/>
    <w:rsid w:val="00486256"/>
    <w:rsid w:val="00486EC1"/>
    <w:rsid w:val="004E35CD"/>
    <w:rsid w:val="004E3F01"/>
    <w:rsid w:val="00550BDD"/>
    <w:rsid w:val="00573E9C"/>
    <w:rsid w:val="00584480"/>
    <w:rsid w:val="00600770"/>
    <w:rsid w:val="00662546"/>
    <w:rsid w:val="00710952"/>
    <w:rsid w:val="00723593"/>
    <w:rsid w:val="00776BCF"/>
    <w:rsid w:val="007774ED"/>
    <w:rsid w:val="00792B6A"/>
    <w:rsid w:val="00794372"/>
    <w:rsid w:val="00795D99"/>
    <w:rsid w:val="007E4971"/>
    <w:rsid w:val="0084147D"/>
    <w:rsid w:val="00850A14"/>
    <w:rsid w:val="00887A18"/>
    <w:rsid w:val="00891B44"/>
    <w:rsid w:val="009C093E"/>
    <w:rsid w:val="009E3A30"/>
    <w:rsid w:val="009F2797"/>
    <w:rsid w:val="00A00478"/>
    <w:rsid w:val="00A03BEC"/>
    <w:rsid w:val="00A06690"/>
    <w:rsid w:val="00A70E14"/>
    <w:rsid w:val="00AD0171"/>
    <w:rsid w:val="00AD055B"/>
    <w:rsid w:val="00B13EA4"/>
    <w:rsid w:val="00B260F1"/>
    <w:rsid w:val="00B66F1D"/>
    <w:rsid w:val="00B80293"/>
    <w:rsid w:val="00B964C4"/>
    <w:rsid w:val="00BB3B7A"/>
    <w:rsid w:val="00BF55B2"/>
    <w:rsid w:val="00C74E09"/>
    <w:rsid w:val="00D319BF"/>
    <w:rsid w:val="00D7431E"/>
    <w:rsid w:val="00DC2E45"/>
    <w:rsid w:val="00E0253E"/>
    <w:rsid w:val="00E47E9E"/>
    <w:rsid w:val="00E518A0"/>
    <w:rsid w:val="00E87F13"/>
    <w:rsid w:val="00EA29D4"/>
    <w:rsid w:val="00EC67A3"/>
    <w:rsid w:val="00F2037B"/>
    <w:rsid w:val="00F617C9"/>
    <w:rsid w:val="00F85931"/>
    <w:rsid w:val="00F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9449"/>
  <w15:docId w15:val="{20E5D3D2-474E-453D-85E6-9AC6BFF0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2</dc:creator>
  <cp:lastModifiedBy>STŠ Računovodstvo</cp:lastModifiedBy>
  <cp:revision>62</cp:revision>
  <dcterms:created xsi:type="dcterms:W3CDTF">2021-07-12T06:40:00Z</dcterms:created>
  <dcterms:modified xsi:type="dcterms:W3CDTF">2022-07-11T09:35:00Z</dcterms:modified>
</cp:coreProperties>
</file>